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87" w:rsidRDefault="00872526" w:rsidP="00872526">
      <w:pPr>
        <w:jc w:val="center"/>
        <w:rPr>
          <w:rFonts w:ascii="Times New Roman" w:hAnsi="Times New Roman" w:cs="Times New Roman"/>
          <w:b/>
          <w:sz w:val="28"/>
          <w:szCs w:val="28"/>
        </w:rPr>
      </w:pPr>
      <w:r w:rsidRPr="00872526">
        <w:rPr>
          <w:rFonts w:ascii="Times New Roman" w:hAnsi="Times New Roman" w:cs="Times New Roman"/>
          <w:b/>
          <w:sz w:val="28"/>
          <w:szCs w:val="28"/>
        </w:rPr>
        <w:t>ОГЛАВЛЕНИЕ</w:t>
      </w:r>
    </w:p>
    <w:p w:rsidR="00872526" w:rsidRPr="00872526" w:rsidRDefault="00872526" w:rsidP="00872526">
      <w:pPr>
        <w:jc w:val="center"/>
        <w:rPr>
          <w:rFonts w:ascii="Times New Roman" w:hAnsi="Times New Roman" w:cs="Times New Roman"/>
          <w:b/>
          <w:sz w:val="28"/>
          <w:szCs w:val="28"/>
        </w:rPr>
      </w:pPr>
    </w:p>
    <w:tbl>
      <w:tblPr>
        <w:tblStyle w:val="a8"/>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7"/>
        <w:gridCol w:w="496"/>
      </w:tblGrid>
      <w:tr w:rsidR="00EF7287" w:rsidTr="00872526">
        <w:trPr>
          <w:trHeight w:val="531"/>
        </w:trPr>
        <w:tc>
          <w:tcPr>
            <w:tcW w:w="9197" w:type="dxa"/>
          </w:tcPr>
          <w:p w:rsidR="00EF7287" w:rsidRDefault="00EF7287" w:rsidP="00EF7287">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BC2ECC">
              <w:rPr>
                <w:rFonts w:ascii="Times New Roman" w:hAnsi="Times New Roman" w:cs="Times New Roman"/>
                <w:sz w:val="28"/>
                <w:szCs w:val="28"/>
              </w:rPr>
              <w:t>……………………………………………………………………...</w:t>
            </w:r>
          </w:p>
        </w:tc>
        <w:tc>
          <w:tcPr>
            <w:tcW w:w="496" w:type="dxa"/>
          </w:tcPr>
          <w:p w:rsidR="00EF7287" w:rsidRDefault="007E2BC8" w:rsidP="00EF7287">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EF7287" w:rsidTr="00872526">
        <w:trPr>
          <w:trHeight w:val="797"/>
        </w:trPr>
        <w:tc>
          <w:tcPr>
            <w:tcW w:w="9197" w:type="dxa"/>
          </w:tcPr>
          <w:p w:rsidR="00EF7287" w:rsidRDefault="00EF7287" w:rsidP="00EF7287">
            <w:pPr>
              <w:spacing w:line="360" w:lineRule="auto"/>
              <w:rPr>
                <w:rFonts w:ascii="Times New Roman" w:hAnsi="Times New Roman" w:cs="Times New Roman"/>
                <w:sz w:val="28"/>
                <w:szCs w:val="28"/>
              </w:rPr>
            </w:pPr>
            <w:r w:rsidRPr="00780D84">
              <w:rPr>
                <w:rFonts w:ascii="Times New Roman" w:hAnsi="Times New Roman" w:cs="Times New Roman"/>
                <w:sz w:val="28"/>
                <w:szCs w:val="28"/>
              </w:rPr>
              <w:t>ГЛАВА 1. ПОНЯТИЕ И</w:t>
            </w:r>
            <w:r>
              <w:rPr>
                <w:rFonts w:ascii="Times New Roman" w:hAnsi="Times New Roman" w:cs="Times New Roman"/>
                <w:sz w:val="28"/>
                <w:szCs w:val="28"/>
              </w:rPr>
              <w:t xml:space="preserve"> </w:t>
            </w:r>
            <w:r w:rsidRPr="00780D84">
              <w:rPr>
                <w:rFonts w:ascii="Times New Roman" w:hAnsi="Times New Roman" w:cs="Times New Roman"/>
                <w:sz w:val="28"/>
                <w:szCs w:val="28"/>
              </w:rPr>
              <w:t>ОБЩАЯ Х</w:t>
            </w:r>
            <w:r>
              <w:rPr>
                <w:rFonts w:ascii="Times New Roman" w:hAnsi="Times New Roman" w:cs="Times New Roman"/>
                <w:sz w:val="28"/>
                <w:szCs w:val="28"/>
              </w:rPr>
              <w:t>АРАКТЕРИСТИКА МЕР БЕЗОПАСТНОСТИ…………………………………………………………….</w:t>
            </w:r>
            <w:r w:rsidR="00BC2ECC">
              <w:rPr>
                <w:rFonts w:ascii="Times New Roman" w:hAnsi="Times New Roman" w:cs="Times New Roman"/>
                <w:sz w:val="28"/>
                <w:szCs w:val="28"/>
              </w:rPr>
              <w:t>.</w:t>
            </w:r>
          </w:p>
        </w:tc>
        <w:tc>
          <w:tcPr>
            <w:tcW w:w="496" w:type="dxa"/>
          </w:tcPr>
          <w:p w:rsidR="00EF7287" w:rsidRDefault="00EF7287" w:rsidP="00EF7287">
            <w:pPr>
              <w:spacing w:line="360" w:lineRule="auto"/>
              <w:rPr>
                <w:rFonts w:ascii="Times New Roman" w:hAnsi="Times New Roman" w:cs="Times New Roman"/>
                <w:sz w:val="28"/>
                <w:szCs w:val="28"/>
              </w:rPr>
            </w:pPr>
          </w:p>
          <w:p w:rsidR="00EF7287" w:rsidRDefault="007E2BC8" w:rsidP="00EF7287">
            <w:pPr>
              <w:spacing w:line="360" w:lineRule="auto"/>
              <w:rPr>
                <w:rFonts w:ascii="Times New Roman" w:hAnsi="Times New Roman" w:cs="Times New Roman"/>
                <w:sz w:val="28"/>
                <w:szCs w:val="28"/>
              </w:rPr>
            </w:pPr>
            <w:r>
              <w:rPr>
                <w:rFonts w:ascii="Times New Roman" w:hAnsi="Times New Roman" w:cs="Times New Roman"/>
                <w:sz w:val="28"/>
                <w:szCs w:val="28"/>
              </w:rPr>
              <w:t>6</w:t>
            </w:r>
          </w:p>
        </w:tc>
      </w:tr>
      <w:tr w:rsidR="00EF7287" w:rsidTr="00872526">
        <w:trPr>
          <w:trHeight w:val="543"/>
        </w:trPr>
        <w:tc>
          <w:tcPr>
            <w:tcW w:w="9197" w:type="dxa"/>
          </w:tcPr>
          <w:p w:rsidR="00EF7287" w:rsidRDefault="00EF7287" w:rsidP="00872526">
            <w:pPr>
              <w:pStyle w:val="a3"/>
              <w:spacing w:line="360" w:lineRule="auto"/>
              <w:ind w:left="420"/>
              <w:rPr>
                <w:rFonts w:ascii="Times New Roman" w:hAnsi="Times New Roman" w:cs="Times New Roman"/>
                <w:sz w:val="28"/>
                <w:szCs w:val="28"/>
              </w:rPr>
            </w:pPr>
            <w:r>
              <w:rPr>
                <w:rFonts w:ascii="Times New Roman" w:hAnsi="Times New Roman" w:cs="Times New Roman"/>
                <w:sz w:val="28"/>
                <w:szCs w:val="28"/>
              </w:rPr>
              <w:t>1.1</w:t>
            </w:r>
            <w:r w:rsidRPr="00780D84">
              <w:rPr>
                <w:rFonts w:ascii="Times New Roman" w:hAnsi="Times New Roman" w:cs="Times New Roman"/>
                <w:sz w:val="28"/>
                <w:szCs w:val="28"/>
              </w:rPr>
              <w:t>Понятие и правовое регулирование мер безопасности</w:t>
            </w:r>
            <w:r w:rsidR="00872526">
              <w:rPr>
                <w:rFonts w:ascii="Times New Roman" w:hAnsi="Times New Roman" w:cs="Times New Roman"/>
                <w:sz w:val="28"/>
                <w:szCs w:val="28"/>
              </w:rPr>
              <w:t>…………</w:t>
            </w:r>
            <w:r>
              <w:rPr>
                <w:rFonts w:ascii="Times New Roman" w:hAnsi="Times New Roman" w:cs="Times New Roman"/>
                <w:sz w:val="28"/>
                <w:szCs w:val="28"/>
              </w:rPr>
              <w:t>…....</w:t>
            </w:r>
            <w:r w:rsidR="00BC2ECC">
              <w:rPr>
                <w:rFonts w:ascii="Times New Roman" w:hAnsi="Times New Roman" w:cs="Times New Roman"/>
                <w:sz w:val="28"/>
                <w:szCs w:val="28"/>
              </w:rPr>
              <w:t>.</w:t>
            </w:r>
          </w:p>
        </w:tc>
        <w:tc>
          <w:tcPr>
            <w:tcW w:w="496" w:type="dxa"/>
          </w:tcPr>
          <w:p w:rsidR="00EF7287" w:rsidRDefault="007E2BC8" w:rsidP="00EF7287">
            <w:pPr>
              <w:spacing w:line="360" w:lineRule="auto"/>
              <w:rPr>
                <w:rFonts w:ascii="Times New Roman" w:hAnsi="Times New Roman" w:cs="Times New Roman"/>
                <w:sz w:val="28"/>
                <w:szCs w:val="28"/>
              </w:rPr>
            </w:pPr>
            <w:r>
              <w:rPr>
                <w:rFonts w:ascii="Times New Roman" w:hAnsi="Times New Roman" w:cs="Times New Roman"/>
                <w:sz w:val="28"/>
                <w:szCs w:val="28"/>
              </w:rPr>
              <w:t>6</w:t>
            </w:r>
          </w:p>
        </w:tc>
      </w:tr>
      <w:tr w:rsidR="00EF7287" w:rsidTr="00872526">
        <w:tc>
          <w:tcPr>
            <w:tcW w:w="9197" w:type="dxa"/>
          </w:tcPr>
          <w:p w:rsidR="00EF7287" w:rsidRPr="00BC2ECC" w:rsidRDefault="00EF7287" w:rsidP="00EF7287">
            <w:pPr>
              <w:pStyle w:val="a3"/>
              <w:numPr>
                <w:ilvl w:val="1"/>
                <w:numId w:val="10"/>
              </w:numPr>
              <w:spacing w:line="360" w:lineRule="auto"/>
              <w:rPr>
                <w:rFonts w:ascii="Times New Roman" w:hAnsi="Times New Roman" w:cs="Times New Roman"/>
                <w:sz w:val="28"/>
                <w:szCs w:val="28"/>
              </w:rPr>
            </w:pPr>
            <w:r>
              <w:rPr>
                <w:rFonts w:ascii="Times New Roman" w:hAnsi="Times New Roman" w:cs="Times New Roman"/>
                <w:sz w:val="28"/>
                <w:szCs w:val="28"/>
              </w:rPr>
              <w:t>Основание применения мер безопасности</w:t>
            </w:r>
            <w:r w:rsidR="00BC2ECC">
              <w:rPr>
                <w:rFonts w:ascii="Times New Roman" w:hAnsi="Times New Roman" w:cs="Times New Roman"/>
                <w:sz w:val="28"/>
                <w:szCs w:val="28"/>
              </w:rPr>
              <w:t>…………………………….</w:t>
            </w:r>
          </w:p>
        </w:tc>
        <w:tc>
          <w:tcPr>
            <w:tcW w:w="496" w:type="dxa"/>
          </w:tcPr>
          <w:p w:rsidR="00EF7287" w:rsidRDefault="00BC2ECC" w:rsidP="00EF7287">
            <w:pPr>
              <w:spacing w:line="360" w:lineRule="auto"/>
              <w:rPr>
                <w:rFonts w:ascii="Times New Roman" w:hAnsi="Times New Roman" w:cs="Times New Roman"/>
                <w:sz w:val="28"/>
                <w:szCs w:val="28"/>
              </w:rPr>
            </w:pPr>
            <w:r>
              <w:rPr>
                <w:rFonts w:ascii="Times New Roman" w:hAnsi="Times New Roman" w:cs="Times New Roman"/>
                <w:sz w:val="28"/>
                <w:szCs w:val="28"/>
              </w:rPr>
              <w:t>11</w:t>
            </w:r>
          </w:p>
        </w:tc>
      </w:tr>
      <w:tr w:rsidR="00EF7287" w:rsidTr="00872526">
        <w:tc>
          <w:tcPr>
            <w:tcW w:w="9197" w:type="dxa"/>
          </w:tcPr>
          <w:p w:rsidR="00EF7287" w:rsidRPr="00BC2ECC" w:rsidRDefault="00EF7287" w:rsidP="00EF7287">
            <w:pPr>
              <w:spacing w:line="360" w:lineRule="auto"/>
              <w:rPr>
                <w:rFonts w:ascii="Times New Roman" w:hAnsi="Times New Roman" w:cs="Times New Roman"/>
                <w:sz w:val="28"/>
              </w:rPr>
            </w:pPr>
            <w:r>
              <w:rPr>
                <w:rFonts w:ascii="Times New Roman" w:hAnsi="Times New Roman" w:cs="Times New Roman"/>
                <w:sz w:val="28"/>
              </w:rPr>
              <w:t>ГЛАВА 2. ОСОБЕННОСТИ ПРИМЕНЕНИЯ ФИЗИЧЕСКОЙ СИЛЫ И СПЕЦИАЛЬНЫХ СРЕДСТВ СОТРУДНИКАМИ УИС</w:t>
            </w:r>
            <w:r w:rsidR="00BC2ECC">
              <w:rPr>
                <w:rFonts w:ascii="Times New Roman" w:hAnsi="Times New Roman" w:cs="Times New Roman"/>
                <w:sz w:val="28"/>
              </w:rPr>
              <w:t>……………………..</w:t>
            </w:r>
          </w:p>
        </w:tc>
        <w:tc>
          <w:tcPr>
            <w:tcW w:w="496" w:type="dxa"/>
          </w:tcPr>
          <w:p w:rsidR="00EF7287" w:rsidRDefault="00EF7287" w:rsidP="00EF7287">
            <w:pPr>
              <w:spacing w:line="360" w:lineRule="auto"/>
              <w:rPr>
                <w:rFonts w:ascii="Times New Roman" w:hAnsi="Times New Roman" w:cs="Times New Roman"/>
                <w:sz w:val="28"/>
                <w:szCs w:val="28"/>
              </w:rPr>
            </w:pPr>
          </w:p>
          <w:p w:rsidR="00BC2ECC" w:rsidRDefault="007E2BC8" w:rsidP="00EF7287">
            <w:pPr>
              <w:spacing w:line="360" w:lineRule="auto"/>
              <w:rPr>
                <w:rFonts w:ascii="Times New Roman" w:hAnsi="Times New Roman" w:cs="Times New Roman"/>
                <w:sz w:val="28"/>
                <w:szCs w:val="28"/>
              </w:rPr>
            </w:pPr>
            <w:r>
              <w:rPr>
                <w:rFonts w:ascii="Times New Roman" w:hAnsi="Times New Roman" w:cs="Times New Roman"/>
                <w:sz w:val="28"/>
                <w:szCs w:val="28"/>
              </w:rPr>
              <w:t>18</w:t>
            </w:r>
          </w:p>
        </w:tc>
      </w:tr>
      <w:tr w:rsidR="00EF7287" w:rsidTr="00872526">
        <w:trPr>
          <w:trHeight w:val="677"/>
        </w:trPr>
        <w:tc>
          <w:tcPr>
            <w:tcW w:w="9197" w:type="dxa"/>
          </w:tcPr>
          <w:p w:rsidR="00EF7287" w:rsidRPr="00BC2ECC" w:rsidRDefault="00EF7287" w:rsidP="00BC2ECC">
            <w:pPr>
              <w:pStyle w:val="a3"/>
              <w:spacing w:line="360" w:lineRule="auto"/>
              <w:ind w:left="420"/>
              <w:rPr>
                <w:rFonts w:ascii="Times New Roman" w:hAnsi="Times New Roman" w:cs="Times New Roman"/>
                <w:sz w:val="28"/>
              </w:rPr>
            </w:pPr>
            <w:r>
              <w:rPr>
                <w:rFonts w:ascii="Times New Roman" w:hAnsi="Times New Roman" w:cs="Times New Roman"/>
                <w:sz w:val="28"/>
              </w:rPr>
              <w:t>2.1 Порядок применения физической силы</w:t>
            </w:r>
            <w:r w:rsidR="005C7511">
              <w:rPr>
                <w:rFonts w:ascii="Times New Roman" w:hAnsi="Times New Roman" w:cs="Times New Roman"/>
                <w:sz w:val="28"/>
              </w:rPr>
              <w:t xml:space="preserve"> и специальны</w:t>
            </w:r>
            <w:r w:rsidR="00BC2ECC">
              <w:rPr>
                <w:rFonts w:ascii="Times New Roman" w:hAnsi="Times New Roman" w:cs="Times New Roman"/>
                <w:sz w:val="28"/>
              </w:rPr>
              <w:t xml:space="preserve">х </w:t>
            </w:r>
            <w:r w:rsidR="005C7511">
              <w:rPr>
                <w:rFonts w:ascii="Times New Roman" w:hAnsi="Times New Roman" w:cs="Times New Roman"/>
                <w:sz w:val="28"/>
              </w:rPr>
              <w:t>средств</w:t>
            </w:r>
            <w:r w:rsidR="00BC2ECC">
              <w:rPr>
                <w:rFonts w:ascii="Times New Roman" w:hAnsi="Times New Roman" w:cs="Times New Roman"/>
                <w:sz w:val="28"/>
              </w:rPr>
              <w:t>……</w:t>
            </w:r>
          </w:p>
        </w:tc>
        <w:tc>
          <w:tcPr>
            <w:tcW w:w="496" w:type="dxa"/>
          </w:tcPr>
          <w:p w:rsidR="00BC2ECC" w:rsidRDefault="007E2BC8" w:rsidP="00EF7287">
            <w:pPr>
              <w:spacing w:line="360" w:lineRule="auto"/>
              <w:rPr>
                <w:rFonts w:ascii="Times New Roman" w:hAnsi="Times New Roman" w:cs="Times New Roman"/>
                <w:sz w:val="28"/>
                <w:szCs w:val="28"/>
              </w:rPr>
            </w:pPr>
            <w:r>
              <w:rPr>
                <w:rFonts w:ascii="Times New Roman" w:hAnsi="Times New Roman" w:cs="Times New Roman"/>
                <w:sz w:val="28"/>
                <w:szCs w:val="28"/>
              </w:rPr>
              <w:t>18</w:t>
            </w:r>
          </w:p>
        </w:tc>
      </w:tr>
      <w:tr w:rsidR="00BC2ECC" w:rsidTr="00872526">
        <w:tc>
          <w:tcPr>
            <w:tcW w:w="9197" w:type="dxa"/>
          </w:tcPr>
          <w:p w:rsidR="00BC2ECC" w:rsidRPr="00BC2ECC" w:rsidRDefault="00BC2ECC" w:rsidP="00BC2ECC">
            <w:pPr>
              <w:pStyle w:val="a3"/>
              <w:spacing w:line="360" w:lineRule="auto"/>
              <w:ind w:left="420"/>
              <w:rPr>
                <w:rFonts w:ascii="Times New Roman" w:hAnsi="Times New Roman" w:cs="Times New Roman"/>
                <w:sz w:val="28"/>
              </w:rPr>
            </w:pPr>
            <w:r>
              <w:rPr>
                <w:rFonts w:ascii="Times New Roman" w:hAnsi="Times New Roman" w:cs="Times New Roman"/>
                <w:sz w:val="28"/>
              </w:rPr>
              <w:t>2.3 Документирование после применения………………………………...</w:t>
            </w:r>
          </w:p>
        </w:tc>
        <w:tc>
          <w:tcPr>
            <w:tcW w:w="496" w:type="dxa"/>
          </w:tcPr>
          <w:p w:rsidR="00BC2ECC" w:rsidRDefault="007E2BC8" w:rsidP="00BC2ECC">
            <w:pPr>
              <w:spacing w:line="360" w:lineRule="auto"/>
              <w:rPr>
                <w:rFonts w:ascii="Times New Roman" w:hAnsi="Times New Roman" w:cs="Times New Roman"/>
                <w:sz w:val="28"/>
                <w:szCs w:val="28"/>
              </w:rPr>
            </w:pPr>
            <w:r>
              <w:rPr>
                <w:rFonts w:ascii="Times New Roman" w:hAnsi="Times New Roman" w:cs="Times New Roman"/>
                <w:sz w:val="28"/>
                <w:szCs w:val="28"/>
              </w:rPr>
              <w:t>23</w:t>
            </w:r>
            <w:bookmarkStart w:id="0" w:name="_GoBack"/>
            <w:bookmarkEnd w:id="0"/>
          </w:p>
        </w:tc>
      </w:tr>
      <w:tr w:rsidR="00BC2ECC" w:rsidTr="00872526">
        <w:tc>
          <w:tcPr>
            <w:tcW w:w="9197" w:type="dxa"/>
          </w:tcPr>
          <w:p w:rsidR="00BC2ECC" w:rsidRDefault="00BC2ECC" w:rsidP="00BC2ECC">
            <w:p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p>
        </w:tc>
        <w:tc>
          <w:tcPr>
            <w:tcW w:w="496" w:type="dxa"/>
          </w:tcPr>
          <w:p w:rsidR="00BC2ECC" w:rsidRDefault="007E2BC8" w:rsidP="00BC2ECC">
            <w:pPr>
              <w:spacing w:line="360" w:lineRule="auto"/>
              <w:rPr>
                <w:rFonts w:ascii="Times New Roman" w:hAnsi="Times New Roman" w:cs="Times New Roman"/>
                <w:sz w:val="28"/>
                <w:szCs w:val="28"/>
              </w:rPr>
            </w:pPr>
            <w:r>
              <w:rPr>
                <w:rFonts w:ascii="Times New Roman" w:hAnsi="Times New Roman" w:cs="Times New Roman"/>
                <w:sz w:val="28"/>
                <w:szCs w:val="28"/>
              </w:rPr>
              <w:t>30</w:t>
            </w:r>
          </w:p>
        </w:tc>
      </w:tr>
      <w:tr w:rsidR="00BC2ECC" w:rsidTr="00872526">
        <w:tc>
          <w:tcPr>
            <w:tcW w:w="9197" w:type="dxa"/>
          </w:tcPr>
          <w:p w:rsidR="00BC2ECC" w:rsidRDefault="00BC2ECC" w:rsidP="00BC2ECC">
            <w:pPr>
              <w:spacing w:line="360" w:lineRule="auto"/>
              <w:rPr>
                <w:rFonts w:ascii="Times New Roman" w:hAnsi="Times New Roman" w:cs="Times New Roman"/>
                <w:sz w:val="28"/>
                <w:szCs w:val="28"/>
              </w:rPr>
            </w:pPr>
            <w:r w:rsidRPr="00BC2ECC">
              <w:rPr>
                <w:rFonts w:ascii="Times New Roman" w:hAnsi="Times New Roman" w:cs="Times New Roman"/>
                <w:sz w:val="28"/>
                <w:szCs w:val="28"/>
              </w:rPr>
              <w:t>СПИСОК ИСПОЛЬЗОВАННЫХ ИСТОЧНИКОВ…………………………</w:t>
            </w:r>
            <w:r>
              <w:rPr>
                <w:rFonts w:ascii="Times New Roman" w:hAnsi="Times New Roman" w:cs="Times New Roman"/>
                <w:sz w:val="28"/>
                <w:szCs w:val="28"/>
              </w:rPr>
              <w:t>...</w:t>
            </w:r>
          </w:p>
        </w:tc>
        <w:tc>
          <w:tcPr>
            <w:tcW w:w="496" w:type="dxa"/>
          </w:tcPr>
          <w:p w:rsidR="00BC2ECC" w:rsidRDefault="007E2BC8" w:rsidP="00BC2ECC">
            <w:pPr>
              <w:spacing w:line="360" w:lineRule="auto"/>
              <w:rPr>
                <w:rFonts w:ascii="Times New Roman" w:hAnsi="Times New Roman" w:cs="Times New Roman"/>
                <w:sz w:val="28"/>
                <w:szCs w:val="28"/>
              </w:rPr>
            </w:pPr>
            <w:r>
              <w:rPr>
                <w:rFonts w:ascii="Times New Roman" w:hAnsi="Times New Roman" w:cs="Times New Roman"/>
                <w:sz w:val="28"/>
                <w:szCs w:val="28"/>
              </w:rPr>
              <w:t>32</w:t>
            </w:r>
          </w:p>
        </w:tc>
      </w:tr>
    </w:tbl>
    <w:p w:rsidR="00780D84" w:rsidRDefault="00780D84" w:rsidP="00EF7287">
      <w:pPr>
        <w:spacing w:line="360" w:lineRule="auto"/>
        <w:rPr>
          <w:rFonts w:ascii="Times New Roman" w:hAnsi="Times New Roman" w:cs="Times New Roman"/>
          <w:sz w:val="28"/>
          <w:szCs w:val="28"/>
        </w:rPr>
      </w:pPr>
    </w:p>
    <w:p w:rsidR="00780D84" w:rsidRDefault="00780D84" w:rsidP="00EF7287">
      <w:pPr>
        <w:spacing w:line="360" w:lineRule="auto"/>
        <w:rPr>
          <w:rFonts w:ascii="Times New Roman" w:hAnsi="Times New Roman" w:cs="Times New Roman"/>
          <w:sz w:val="28"/>
          <w:szCs w:val="28"/>
        </w:rPr>
      </w:pPr>
    </w:p>
    <w:p w:rsidR="00780D84" w:rsidRDefault="00780D84" w:rsidP="00EF7287">
      <w:pPr>
        <w:spacing w:line="360" w:lineRule="auto"/>
        <w:rPr>
          <w:rFonts w:ascii="Times New Roman" w:hAnsi="Times New Roman" w:cs="Times New Roman"/>
          <w:sz w:val="28"/>
          <w:szCs w:val="28"/>
        </w:rPr>
      </w:pPr>
    </w:p>
    <w:p w:rsidR="00780D84" w:rsidRDefault="00780D84" w:rsidP="00EF7287">
      <w:pPr>
        <w:spacing w:line="360" w:lineRule="auto"/>
        <w:rPr>
          <w:rFonts w:ascii="Times New Roman" w:hAnsi="Times New Roman" w:cs="Times New Roman"/>
          <w:sz w:val="28"/>
          <w:szCs w:val="28"/>
        </w:rPr>
      </w:pPr>
    </w:p>
    <w:p w:rsidR="00780D84" w:rsidRDefault="00780D84" w:rsidP="00780D84">
      <w:pPr>
        <w:rPr>
          <w:rFonts w:ascii="Times New Roman" w:hAnsi="Times New Roman" w:cs="Times New Roman"/>
          <w:sz w:val="28"/>
          <w:szCs w:val="28"/>
        </w:rPr>
      </w:pPr>
    </w:p>
    <w:p w:rsidR="00780D84" w:rsidRDefault="00780D84" w:rsidP="00780D84">
      <w:pPr>
        <w:rPr>
          <w:rFonts w:ascii="Times New Roman" w:hAnsi="Times New Roman" w:cs="Times New Roman"/>
          <w:sz w:val="28"/>
          <w:szCs w:val="28"/>
        </w:rPr>
      </w:pPr>
    </w:p>
    <w:p w:rsidR="00780D84" w:rsidRDefault="00780D84" w:rsidP="00780D84">
      <w:pPr>
        <w:rPr>
          <w:rFonts w:ascii="Times New Roman" w:hAnsi="Times New Roman" w:cs="Times New Roman"/>
          <w:sz w:val="28"/>
          <w:szCs w:val="28"/>
        </w:rPr>
      </w:pPr>
    </w:p>
    <w:p w:rsidR="00780D84" w:rsidRDefault="00780D84" w:rsidP="00780D84">
      <w:pPr>
        <w:rPr>
          <w:rFonts w:ascii="Times New Roman" w:hAnsi="Times New Roman" w:cs="Times New Roman"/>
          <w:sz w:val="28"/>
          <w:szCs w:val="28"/>
        </w:rPr>
      </w:pPr>
    </w:p>
    <w:p w:rsidR="00780D84" w:rsidRDefault="00780D84" w:rsidP="00780D84">
      <w:pPr>
        <w:rPr>
          <w:rFonts w:ascii="Times New Roman" w:hAnsi="Times New Roman" w:cs="Times New Roman"/>
          <w:sz w:val="28"/>
          <w:szCs w:val="28"/>
        </w:rPr>
      </w:pPr>
    </w:p>
    <w:p w:rsidR="00780D84" w:rsidRDefault="00780D84" w:rsidP="00780D84">
      <w:pPr>
        <w:rPr>
          <w:rFonts w:ascii="Times New Roman" w:hAnsi="Times New Roman" w:cs="Times New Roman"/>
          <w:sz w:val="28"/>
          <w:szCs w:val="28"/>
        </w:rPr>
      </w:pPr>
    </w:p>
    <w:p w:rsidR="00F554DC" w:rsidRDefault="00F554DC" w:rsidP="00EF7287">
      <w:pPr>
        <w:pStyle w:val="a7"/>
        <w:tabs>
          <w:tab w:val="left" w:pos="993"/>
        </w:tabs>
        <w:spacing w:before="0" w:beforeAutospacing="0" w:after="0" w:afterAutospacing="0" w:line="360" w:lineRule="auto"/>
        <w:jc w:val="both"/>
        <w:textAlignment w:val="top"/>
        <w:rPr>
          <w:sz w:val="28"/>
          <w:szCs w:val="28"/>
        </w:rPr>
      </w:pPr>
    </w:p>
    <w:p w:rsidR="00BC2ECC" w:rsidRDefault="00BC2ECC" w:rsidP="00F554DC">
      <w:pPr>
        <w:pStyle w:val="a7"/>
        <w:tabs>
          <w:tab w:val="left" w:pos="993"/>
        </w:tabs>
        <w:spacing w:before="0" w:beforeAutospacing="0" w:after="0" w:afterAutospacing="0" w:line="360" w:lineRule="auto"/>
        <w:ind w:firstLine="709"/>
        <w:jc w:val="center"/>
        <w:textAlignment w:val="top"/>
        <w:rPr>
          <w:b/>
          <w:sz w:val="28"/>
          <w:szCs w:val="28"/>
        </w:rPr>
      </w:pPr>
    </w:p>
    <w:p w:rsidR="00BC2ECC" w:rsidRDefault="00BC2ECC" w:rsidP="00F554DC">
      <w:pPr>
        <w:pStyle w:val="a7"/>
        <w:tabs>
          <w:tab w:val="left" w:pos="993"/>
        </w:tabs>
        <w:spacing w:before="0" w:beforeAutospacing="0" w:after="0" w:afterAutospacing="0" w:line="360" w:lineRule="auto"/>
        <w:ind w:firstLine="709"/>
        <w:jc w:val="center"/>
        <w:textAlignment w:val="top"/>
        <w:rPr>
          <w:b/>
          <w:sz w:val="28"/>
          <w:szCs w:val="28"/>
        </w:rPr>
      </w:pPr>
    </w:p>
    <w:p w:rsidR="00BC2ECC" w:rsidRDefault="00BC2ECC" w:rsidP="00F554DC">
      <w:pPr>
        <w:pStyle w:val="a7"/>
        <w:tabs>
          <w:tab w:val="left" w:pos="993"/>
        </w:tabs>
        <w:spacing w:before="0" w:beforeAutospacing="0" w:after="0" w:afterAutospacing="0" w:line="360" w:lineRule="auto"/>
        <w:ind w:firstLine="709"/>
        <w:jc w:val="center"/>
        <w:textAlignment w:val="top"/>
        <w:rPr>
          <w:b/>
          <w:sz w:val="28"/>
          <w:szCs w:val="28"/>
        </w:rPr>
      </w:pPr>
    </w:p>
    <w:p w:rsidR="00F554DC" w:rsidRPr="00F554DC" w:rsidRDefault="00F554DC" w:rsidP="00F554DC">
      <w:pPr>
        <w:pStyle w:val="a7"/>
        <w:tabs>
          <w:tab w:val="left" w:pos="993"/>
        </w:tabs>
        <w:spacing w:before="0" w:beforeAutospacing="0" w:after="0" w:afterAutospacing="0" w:line="360" w:lineRule="auto"/>
        <w:ind w:firstLine="709"/>
        <w:jc w:val="center"/>
        <w:textAlignment w:val="top"/>
        <w:rPr>
          <w:b/>
          <w:sz w:val="28"/>
          <w:szCs w:val="28"/>
        </w:rPr>
      </w:pPr>
      <w:r w:rsidRPr="00F554DC">
        <w:rPr>
          <w:b/>
          <w:sz w:val="28"/>
          <w:szCs w:val="28"/>
        </w:rPr>
        <w:lastRenderedPageBreak/>
        <w:t>ВВЕДЕНИЕ</w:t>
      </w:r>
    </w:p>
    <w:p w:rsidR="00F554DC" w:rsidRDefault="00F554DC" w:rsidP="00780D84">
      <w:pPr>
        <w:pStyle w:val="a7"/>
        <w:tabs>
          <w:tab w:val="left" w:pos="993"/>
        </w:tabs>
        <w:spacing w:before="0" w:beforeAutospacing="0" w:after="0" w:afterAutospacing="0" w:line="360" w:lineRule="auto"/>
        <w:ind w:firstLine="709"/>
        <w:jc w:val="both"/>
        <w:textAlignment w:val="top"/>
        <w:rPr>
          <w:sz w:val="28"/>
          <w:szCs w:val="28"/>
        </w:rPr>
      </w:pPr>
    </w:p>
    <w:p w:rsidR="00780D84" w:rsidRPr="007E2BC8" w:rsidRDefault="00780D84" w:rsidP="00780D84">
      <w:pPr>
        <w:pStyle w:val="a7"/>
        <w:tabs>
          <w:tab w:val="left" w:pos="993"/>
        </w:tabs>
        <w:spacing w:before="0" w:beforeAutospacing="0" w:after="0" w:afterAutospacing="0" w:line="360" w:lineRule="auto"/>
        <w:ind w:firstLine="709"/>
        <w:jc w:val="both"/>
        <w:textAlignment w:val="top"/>
        <w:rPr>
          <w:sz w:val="28"/>
          <w:szCs w:val="28"/>
        </w:rPr>
      </w:pPr>
      <w:r w:rsidRPr="007E2BC8">
        <w:rPr>
          <w:sz w:val="28"/>
          <w:szCs w:val="28"/>
        </w:rPr>
        <w:t>В последнее время все большее внимание общественности привлекается средствами массовой информации к случаям применения сотрудниками в отношении осужденных, содержащихся в исправительных учреждениях (далее - ИУ) уголовно-исполнительной системы оружия и специальных средств</w:t>
      </w:r>
      <w:r w:rsidRPr="007E2BC8">
        <w:rPr>
          <w:rStyle w:val="a6"/>
          <w:sz w:val="28"/>
          <w:szCs w:val="28"/>
        </w:rPr>
        <w:footnoteReference w:id="1"/>
      </w:r>
      <w:r w:rsidRPr="007E2BC8">
        <w:rPr>
          <w:sz w:val="28"/>
          <w:szCs w:val="28"/>
        </w:rPr>
        <w:t xml:space="preserve">. Безусловно, современная государственная политика, направленная на </w:t>
      </w:r>
      <w:proofErr w:type="spellStart"/>
      <w:r w:rsidRPr="007E2BC8">
        <w:rPr>
          <w:sz w:val="28"/>
          <w:szCs w:val="28"/>
        </w:rPr>
        <w:t>гуманизацию</w:t>
      </w:r>
      <w:proofErr w:type="spellEnd"/>
      <w:r w:rsidRPr="007E2BC8">
        <w:rPr>
          <w:sz w:val="28"/>
          <w:szCs w:val="28"/>
        </w:rPr>
        <w:t xml:space="preserve"> уголовного наказания, и применение специальных средств в отношении осужденных являются антиподами, однако следует понимать, что полное исключение применения физической </w:t>
      </w:r>
      <w:proofErr w:type="gramStart"/>
      <w:r w:rsidRPr="007E2BC8">
        <w:rPr>
          <w:sz w:val="28"/>
          <w:szCs w:val="28"/>
        </w:rPr>
        <w:t>силы,  оружия</w:t>
      </w:r>
      <w:proofErr w:type="gramEnd"/>
      <w:r w:rsidRPr="007E2BC8">
        <w:rPr>
          <w:sz w:val="28"/>
          <w:szCs w:val="28"/>
        </w:rPr>
        <w:t xml:space="preserve"> и специальных средств при исполнении уголовных наказаний не представляется возможным. </w:t>
      </w:r>
    </w:p>
    <w:p w:rsidR="00780D84" w:rsidRPr="007E2BC8" w:rsidRDefault="00780D84" w:rsidP="00780D84">
      <w:pPr>
        <w:tabs>
          <w:tab w:val="left" w:pos="993"/>
        </w:tabs>
        <w:spacing w:line="360" w:lineRule="auto"/>
        <w:ind w:firstLine="709"/>
        <w:jc w:val="both"/>
        <w:rPr>
          <w:rFonts w:ascii="Times New Roman" w:hAnsi="Times New Roman" w:cs="Times New Roman"/>
          <w:sz w:val="28"/>
          <w:szCs w:val="28"/>
        </w:rPr>
      </w:pPr>
      <w:r w:rsidRPr="007E2BC8">
        <w:rPr>
          <w:rFonts w:ascii="Times New Roman" w:hAnsi="Times New Roman" w:cs="Times New Roman"/>
          <w:sz w:val="28"/>
          <w:szCs w:val="28"/>
        </w:rPr>
        <w:t>Так, за 12 месяцев 2017 года зафиксировано 174 случая применения насилия в отношении сотрудников исправительных учреждений в связи с осуществлением ими служебной деятельности, в том числе 46 случаев с причинением вреда здоровью. При явных случаях неповиновения осужденных сотрудниками учреждений в соответствии с законодательством к нарушителям 1 631 раз применялись спецсредства и газовое оружие</w:t>
      </w:r>
      <w:r w:rsidRPr="007E2BC8">
        <w:rPr>
          <w:rStyle w:val="a6"/>
          <w:rFonts w:ascii="Times New Roman" w:hAnsi="Times New Roman" w:cs="Times New Roman"/>
          <w:sz w:val="28"/>
          <w:szCs w:val="28"/>
        </w:rPr>
        <w:footnoteReference w:id="2"/>
      </w:r>
      <w:r w:rsidRPr="007E2BC8">
        <w:rPr>
          <w:rFonts w:ascii="Times New Roman" w:hAnsi="Times New Roman" w:cs="Times New Roman"/>
          <w:sz w:val="28"/>
          <w:szCs w:val="28"/>
        </w:rPr>
        <w:t>.</w:t>
      </w:r>
    </w:p>
    <w:p w:rsidR="00780D84" w:rsidRPr="007E2BC8" w:rsidRDefault="00780D84" w:rsidP="00780D84">
      <w:pPr>
        <w:tabs>
          <w:tab w:val="left" w:pos="993"/>
        </w:tabs>
        <w:autoSpaceDE w:val="0"/>
        <w:adjustRightInd w:val="0"/>
        <w:spacing w:line="360" w:lineRule="auto"/>
        <w:ind w:firstLine="709"/>
        <w:jc w:val="both"/>
        <w:rPr>
          <w:rFonts w:ascii="Times New Roman" w:hAnsi="Times New Roman" w:cs="Times New Roman"/>
          <w:sz w:val="28"/>
          <w:szCs w:val="28"/>
        </w:rPr>
      </w:pPr>
      <w:r w:rsidRPr="007E2BC8">
        <w:rPr>
          <w:rFonts w:ascii="Times New Roman" w:hAnsi="Times New Roman" w:cs="Times New Roman"/>
          <w:sz w:val="28"/>
          <w:szCs w:val="28"/>
        </w:rPr>
        <w:t>Отметим, что за аналогичный период прошлого, 2016 года было зафиксировано 194 случая применения насилия в отношении сотрудников ИУ в связи с осуществлением ими служебной деятельности, в том числе 41 случай с причинением вреда здоровью</w:t>
      </w:r>
      <w:r w:rsidRPr="007E2BC8">
        <w:rPr>
          <w:rStyle w:val="a6"/>
          <w:rFonts w:ascii="Times New Roman" w:hAnsi="Times New Roman" w:cs="Times New Roman"/>
          <w:sz w:val="28"/>
          <w:szCs w:val="28"/>
        </w:rPr>
        <w:footnoteReference w:id="3"/>
      </w:r>
      <w:r w:rsidRPr="007E2BC8">
        <w:rPr>
          <w:rFonts w:ascii="Times New Roman" w:hAnsi="Times New Roman" w:cs="Times New Roman"/>
          <w:sz w:val="28"/>
          <w:szCs w:val="28"/>
        </w:rPr>
        <w:t xml:space="preserve">.  Как видим, при общем сокращении случаев нападения на сотрудников ИУ, выросло число случаев, с причинением вреда здоровью должностных лиц. </w:t>
      </w:r>
    </w:p>
    <w:p w:rsidR="00780D84" w:rsidRPr="007E2BC8" w:rsidRDefault="00780D84" w:rsidP="00780D84">
      <w:pPr>
        <w:tabs>
          <w:tab w:val="left" w:pos="993"/>
        </w:tabs>
        <w:spacing w:line="360" w:lineRule="auto"/>
        <w:ind w:firstLine="709"/>
        <w:jc w:val="both"/>
        <w:rPr>
          <w:rFonts w:ascii="Times New Roman" w:hAnsi="Times New Roman" w:cs="Times New Roman"/>
          <w:sz w:val="28"/>
          <w:szCs w:val="28"/>
        </w:rPr>
      </w:pPr>
      <w:r w:rsidRPr="007E2BC8">
        <w:rPr>
          <w:rFonts w:ascii="Times New Roman" w:hAnsi="Times New Roman" w:cs="Times New Roman"/>
          <w:sz w:val="28"/>
          <w:szCs w:val="28"/>
        </w:rPr>
        <w:lastRenderedPageBreak/>
        <w:t xml:space="preserve">Вышеприведенные статистические сведения указывают на существенную распространенность как случаев нападения на сотрудников уголовно-исполнительной системы, так и случаев применения </w:t>
      </w:r>
      <w:proofErr w:type="gramStart"/>
      <w:r w:rsidRPr="007E2BC8">
        <w:rPr>
          <w:rFonts w:ascii="Times New Roman" w:hAnsi="Times New Roman" w:cs="Times New Roman"/>
          <w:sz w:val="28"/>
          <w:szCs w:val="28"/>
        </w:rPr>
        <w:t>последними  физической</w:t>
      </w:r>
      <w:proofErr w:type="gramEnd"/>
      <w:r w:rsidRPr="007E2BC8">
        <w:rPr>
          <w:rFonts w:ascii="Times New Roman" w:hAnsi="Times New Roman" w:cs="Times New Roman"/>
          <w:sz w:val="28"/>
          <w:szCs w:val="28"/>
        </w:rPr>
        <w:t xml:space="preserve"> силы, специальных средств, оружия сотрудниками. Представляется, что подобная обстановка в учреждениях уголовно-исполнительной системы не является нормальной и, как следствие детерминирует необходимость проведения комплексного исследования правовых начал применения физической силы, специальных средств, оружия. </w:t>
      </w:r>
    </w:p>
    <w:p w:rsidR="00780D84" w:rsidRPr="007E2BC8" w:rsidRDefault="00780D84" w:rsidP="00780D84">
      <w:pPr>
        <w:tabs>
          <w:tab w:val="left" w:pos="993"/>
        </w:tabs>
        <w:autoSpaceDE w:val="0"/>
        <w:adjustRightInd w:val="0"/>
        <w:spacing w:line="360" w:lineRule="auto"/>
        <w:ind w:firstLine="709"/>
        <w:jc w:val="both"/>
        <w:rPr>
          <w:rFonts w:ascii="Times New Roman" w:hAnsi="Times New Roman" w:cs="Times New Roman"/>
          <w:sz w:val="28"/>
          <w:szCs w:val="28"/>
        </w:rPr>
      </w:pPr>
      <w:r w:rsidRPr="007E2BC8">
        <w:rPr>
          <w:rFonts w:ascii="Times New Roman" w:hAnsi="Times New Roman" w:cs="Times New Roman"/>
          <w:b/>
          <w:sz w:val="28"/>
          <w:szCs w:val="28"/>
        </w:rPr>
        <w:t xml:space="preserve">Объектом </w:t>
      </w:r>
      <w:r w:rsidRPr="007E2BC8">
        <w:rPr>
          <w:rFonts w:ascii="Times New Roman" w:hAnsi="Times New Roman" w:cs="Times New Roman"/>
          <w:sz w:val="28"/>
          <w:szCs w:val="28"/>
        </w:rPr>
        <w:t>исследования являются общественные отношения, возникающие в сфере правового регулирования применения сотрудниками учреждений и органов уголовно-исполнительной системы физической силы, специальных средств и огнестрельного оружия.</w:t>
      </w:r>
    </w:p>
    <w:p w:rsidR="00780D84" w:rsidRPr="007E2BC8" w:rsidRDefault="00780D84"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b/>
          <w:sz w:val="28"/>
          <w:szCs w:val="28"/>
          <w:lang w:val="ru-RU"/>
        </w:rPr>
        <w:t xml:space="preserve">Предметом </w:t>
      </w:r>
      <w:r w:rsidRPr="007E2BC8">
        <w:rPr>
          <w:rFonts w:cs="Times New Roman"/>
          <w:sz w:val="28"/>
          <w:szCs w:val="28"/>
          <w:lang w:val="ru-RU"/>
        </w:rPr>
        <w:t xml:space="preserve">исследования выступают </w:t>
      </w:r>
      <w:r w:rsidRPr="007E2BC8">
        <w:rPr>
          <w:rFonts w:cs="Times New Roman"/>
          <w:sz w:val="28"/>
          <w:szCs w:val="28"/>
          <w:shd w:val="clear" w:color="auto" w:fill="FFFFFF"/>
          <w:lang w:val="ru-RU"/>
        </w:rPr>
        <w:t xml:space="preserve">нормы уголовного и уголовно-исполнительного законодательства, регулирующие основания, </w:t>
      </w:r>
      <w:r w:rsidRPr="007E2BC8">
        <w:rPr>
          <w:rFonts w:cs="Times New Roman"/>
          <w:sz w:val="28"/>
          <w:szCs w:val="28"/>
          <w:lang w:val="ru-RU"/>
        </w:rPr>
        <w:t xml:space="preserve">порядок применения, а также порядок документарного оформления </w:t>
      </w:r>
      <w:proofErr w:type="gramStart"/>
      <w:r w:rsidRPr="007E2BC8">
        <w:rPr>
          <w:rFonts w:cs="Times New Roman"/>
          <w:sz w:val="28"/>
          <w:szCs w:val="28"/>
          <w:lang w:val="ru-RU"/>
        </w:rPr>
        <w:t>применения  сотрудниками</w:t>
      </w:r>
      <w:proofErr w:type="gramEnd"/>
      <w:r w:rsidRPr="007E2BC8">
        <w:rPr>
          <w:rFonts w:cs="Times New Roman"/>
          <w:sz w:val="28"/>
          <w:szCs w:val="28"/>
          <w:lang w:val="ru-RU"/>
        </w:rPr>
        <w:t xml:space="preserve"> уголовно-исполнительной системы физической силы, специальных средств и огнестрельного оружия.</w:t>
      </w:r>
    </w:p>
    <w:p w:rsidR="00780D84" w:rsidRPr="007E2BC8" w:rsidRDefault="00780D84"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b/>
          <w:sz w:val="28"/>
          <w:szCs w:val="28"/>
          <w:lang w:val="ru-RU"/>
        </w:rPr>
        <w:t xml:space="preserve">Цель </w:t>
      </w:r>
      <w:r w:rsidRPr="007E2BC8">
        <w:rPr>
          <w:rFonts w:cs="Times New Roman"/>
          <w:sz w:val="28"/>
          <w:szCs w:val="28"/>
          <w:lang w:val="ru-RU"/>
        </w:rPr>
        <w:t xml:space="preserve">работы заключается в проведении </w:t>
      </w:r>
      <w:proofErr w:type="gramStart"/>
      <w:r w:rsidRPr="007E2BC8">
        <w:rPr>
          <w:rFonts w:cs="Times New Roman"/>
          <w:sz w:val="28"/>
          <w:szCs w:val="28"/>
          <w:lang w:val="ru-RU"/>
        </w:rPr>
        <w:t>комплексного  исследования</w:t>
      </w:r>
      <w:proofErr w:type="gramEnd"/>
      <w:r w:rsidRPr="007E2BC8">
        <w:rPr>
          <w:rFonts w:cs="Times New Roman"/>
          <w:sz w:val="28"/>
          <w:szCs w:val="28"/>
          <w:lang w:val="ru-RU"/>
        </w:rPr>
        <w:t xml:space="preserve"> правового регулирования в сфере применения физической силы, специальных средств и огнестрельного оружия сотрудниками уголовно-исполнительной системы, по результатам которого планируется и провести характеристику особенностей правового регулирования и вы</w:t>
      </w:r>
      <w:r w:rsidR="002803CA" w:rsidRPr="007E2BC8">
        <w:rPr>
          <w:rFonts w:cs="Times New Roman"/>
          <w:sz w:val="28"/>
          <w:szCs w:val="28"/>
          <w:lang w:val="ru-RU"/>
        </w:rPr>
        <w:t>явить его возможные недостатки.</w:t>
      </w:r>
    </w:p>
    <w:p w:rsidR="00780D84" w:rsidRPr="007E2BC8" w:rsidRDefault="00780D84"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sz w:val="28"/>
          <w:szCs w:val="28"/>
          <w:lang w:val="ru-RU"/>
        </w:rPr>
        <w:t xml:space="preserve">В рамках обозначенной цели исследования необходимо решить следующие </w:t>
      </w:r>
      <w:r w:rsidRPr="007E2BC8">
        <w:rPr>
          <w:rFonts w:cs="Times New Roman"/>
          <w:b/>
          <w:sz w:val="28"/>
          <w:szCs w:val="28"/>
          <w:lang w:val="ru-RU"/>
        </w:rPr>
        <w:t>задачи</w:t>
      </w:r>
      <w:r w:rsidRPr="007E2BC8">
        <w:rPr>
          <w:rFonts w:cs="Times New Roman"/>
          <w:sz w:val="28"/>
          <w:szCs w:val="28"/>
          <w:lang w:val="ru-RU"/>
        </w:rPr>
        <w:t>:</w:t>
      </w:r>
    </w:p>
    <w:p w:rsidR="00780D84" w:rsidRPr="007E2BC8" w:rsidRDefault="00780D84" w:rsidP="002803CA">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sz w:val="28"/>
          <w:szCs w:val="28"/>
          <w:lang w:val="ru-RU"/>
        </w:rPr>
        <w:t xml:space="preserve">1. Провести анализ правовых основ применения физической силы, специальных средств и огнестрельного оружия сотрудниками уголовно-исполнительной системы; </w:t>
      </w:r>
    </w:p>
    <w:p w:rsidR="00780D84" w:rsidRPr="007E2BC8" w:rsidRDefault="002803CA"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sz w:val="28"/>
          <w:szCs w:val="28"/>
          <w:lang w:val="ru-RU"/>
        </w:rPr>
        <w:t>2</w:t>
      </w:r>
      <w:r w:rsidR="00780D84" w:rsidRPr="007E2BC8">
        <w:rPr>
          <w:rFonts w:cs="Times New Roman"/>
          <w:sz w:val="28"/>
          <w:szCs w:val="28"/>
          <w:lang w:val="ru-RU"/>
        </w:rPr>
        <w:t>. Рассмотреть правовые основания для применения физической силы, специальных средств и огнестрельного оружия сотрудниками уголовно-</w:t>
      </w:r>
      <w:r w:rsidR="00780D84" w:rsidRPr="007E2BC8">
        <w:rPr>
          <w:rFonts w:cs="Times New Roman"/>
          <w:sz w:val="28"/>
          <w:szCs w:val="28"/>
          <w:lang w:val="ru-RU"/>
        </w:rPr>
        <w:lastRenderedPageBreak/>
        <w:t>исполнительной системы;</w:t>
      </w:r>
    </w:p>
    <w:p w:rsidR="00780D84" w:rsidRPr="007E2BC8" w:rsidRDefault="002803CA"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sz w:val="28"/>
          <w:szCs w:val="28"/>
          <w:lang w:val="ru-RU"/>
        </w:rPr>
        <w:t>3</w:t>
      </w:r>
      <w:r w:rsidR="00780D84" w:rsidRPr="007E2BC8">
        <w:rPr>
          <w:rFonts w:cs="Times New Roman"/>
          <w:sz w:val="28"/>
          <w:szCs w:val="28"/>
          <w:lang w:val="ru-RU"/>
        </w:rPr>
        <w:t>. Провести анализ существующего порядка применения физической силы, специальных средств и огнестрельного оружия сотрудниками уголовно-исполнительной системы;</w:t>
      </w:r>
    </w:p>
    <w:p w:rsidR="00780D84" w:rsidRPr="007E2BC8" w:rsidRDefault="002803CA"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sz w:val="28"/>
          <w:szCs w:val="28"/>
          <w:lang w:val="ru-RU"/>
        </w:rPr>
        <w:t>4</w:t>
      </w:r>
      <w:r w:rsidR="00780D84" w:rsidRPr="007E2BC8">
        <w:rPr>
          <w:rFonts w:cs="Times New Roman"/>
          <w:sz w:val="28"/>
          <w:szCs w:val="28"/>
          <w:lang w:val="ru-RU"/>
        </w:rPr>
        <w:t xml:space="preserve">. Охарактеризовать особенности документарного оформления фактов применения физической силы, специальных средств и огнестрельного оружия сотрудниками уголовно-исполнительной системы; </w:t>
      </w:r>
    </w:p>
    <w:p w:rsidR="00780D84" w:rsidRPr="007E2BC8" w:rsidRDefault="00780D84"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b/>
          <w:sz w:val="28"/>
          <w:szCs w:val="28"/>
          <w:lang w:val="ru-RU"/>
        </w:rPr>
        <w:t>Методологической основой</w:t>
      </w:r>
      <w:r w:rsidRPr="007E2BC8">
        <w:rPr>
          <w:rFonts w:cs="Times New Roman"/>
          <w:sz w:val="28"/>
          <w:szCs w:val="28"/>
          <w:lang w:val="ru-RU"/>
        </w:rPr>
        <w:t xml:space="preserve"> </w:t>
      </w:r>
      <w:r w:rsidRPr="007E2BC8">
        <w:rPr>
          <w:rFonts w:cs="Times New Roman"/>
          <w:b/>
          <w:sz w:val="28"/>
          <w:szCs w:val="28"/>
          <w:lang w:val="ru-RU"/>
        </w:rPr>
        <w:t>исследования</w:t>
      </w:r>
      <w:r w:rsidRPr="007E2BC8">
        <w:rPr>
          <w:rFonts w:cs="Times New Roman"/>
          <w:sz w:val="28"/>
          <w:szCs w:val="28"/>
          <w:lang w:val="ru-RU"/>
        </w:rPr>
        <w:t xml:space="preserve"> являются диалектический метод научн</w:t>
      </w:r>
      <w:r w:rsidR="00F554DC" w:rsidRPr="007E2BC8">
        <w:rPr>
          <w:rFonts w:cs="Times New Roman"/>
          <w:sz w:val="28"/>
          <w:szCs w:val="28"/>
          <w:lang w:val="ru-RU"/>
        </w:rPr>
        <w:t>ого познания и системный подход</w:t>
      </w:r>
      <w:r w:rsidRPr="007E2BC8">
        <w:rPr>
          <w:rFonts w:cs="Times New Roman"/>
          <w:sz w:val="28"/>
          <w:szCs w:val="28"/>
          <w:lang w:val="ru-RU"/>
        </w:rPr>
        <w:t>, а также анализ документов и материалов практики.</w:t>
      </w:r>
    </w:p>
    <w:p w:rsidR="00780D84" w:rsidRPr="007E2BC8" w:rsidRDefault="00780D84"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b/>
          <w:sz w:val="28"/>
          <w:szCs w:val="28"/>
          <w:lang w:val="ru-RU"/>
        </w:rPr>
        <w:t>Теоретической основой исследования</w:t>
      </w:r>
      <w:r w:rsidRPr="007E2BC8">
        <w:rPr>
          <w:rFonts w:cs="Times New Roman"/>
          <w:sz w:val="28"/>
          <w:szCs w:val="28"/>
          <w:lang w:val="ru-RU"/>
        </w:rPr>
        <w:t xml:space="preserve"> выступили труды российских ученых в области уголовного, уголовно-исполнительного права, таких </w:t>
      </w:r>
      <w:proofErr w:type="spellStart"/>
      <w:proofErr w:type="gramStart"/>
      <w:r w:rsidRPr="007E2BC8">
        <w:rPr>
          <w:rFonts w:cs="Times New Roman"/>
          <w:sz w:val="28"/>
          <w:szCs w:val="28"/>
          <w:lang w:val="ru-RU"/>
        </w:rPr>
        <w:t>как:Алтухова</w:t>
      </w:r>
      <w:proofErr w:type="spellEnd"/>
      <w:proofErr w:type="gramEnd"/>
      <w:r w:rsidRPr="007E2BC8">
        <w:rPr>
          <w:rFonts w:cs="Times New Roman"/>
          <w:sz w:val="28"/>
          <w:szCs w:val="28"/>
          <w:lang w:val="ru-RU"/>
        </w:rPr>
        <w:t xml:space="preserve"> Е.А., Артемьев Н.С., </w:t>
      </w:r>
      <w:proofErr w:type="spellStart"/>
      <w:r w:rsidRPr="007E2BC8">
        <w:rPr>
          <w:rFonts w:cs="Times New Roman"/>
          <w:sz w:val="28"/>
          <w:szCs w:val="28"/>
          <w:lang w:val="ru-RU"/>
        </w:rPr>
        <w:t>Белик</w:t>
      </w:r>
      <w:proofErr w:type="spellEnd"/>
      <w:r w:rsidRPr="007E2BC8">
        <w:rPr>
          <w:rFonts w:cs="Times New Roman"/>
          <w:sz w:val="28"/>
          <w:szCs w:val="28"/>
          <w:lang w:val="ru-RU"/>
        </w:rPr>
        <w:t xml:space="preserve"> В.Н., Белоус В. Г., Беляев А. О., Быков А. В., Голубцов В.А., </w:t>
      </w:r>
      <w:proofErr w:type="spellStart"/>
      <w:r w:rsidRPr="007E2BC8">
        <w:rPr>
          <w:rFonts w:cs="Times New Roman"/>
          <w:sz w:val="28"/>
          <w:szCs w:val="28"/>
          <w:lang w:val="ru-RU"/>
        </w:rPr>
        <w:t>Даланов</w:t>
      </w:r>
      <w:proofErr w:type="spellEnd"/>
      <w:r w:rsidRPr="007E2BC8">
        <w:rPr>
          <w:rFonts w:cs="Times New Roman"/>
          <w:sz w:val="28"/>
          <w:szCs w:val="28"/>
          <w:lang w:val="ru-RU"/>
        </w:rPr>
        <w:t xml:space="preserve"> Д. С., </w:t>
      </w:r>
      <w:proofErr w:type="spellStart"/>
      <w:r w:rsidRPr="007E2BC8">
        <w:rPr>
          <w:rFonts w:cs="Times New Roman"/>
          <w:sz w:val="28"/>
          <w:szCs w:val="28"/>
          <w:lang w:val="ru-RU"/>
        </w:rPr>
        <w:t>Декашев</w:t>
      </w:r>
      <w:proofErr w:type="spellEnd"/>
      <w:r w:rsidRPr="007E2BC8">
        <w:rPr>
          <w:rFonts w:cs="Times New Roman"/>
          <w:sz w:val="28"/>
          <w:szCs w:val="28"/>
          <w:lang w:val="ru-RU"/>
        </w:rPr>
        <w:t xml:space="preserve"> И.Х., Долгополов А. А., Донец Е. В., Изосимов С. В.,  Красильникова М. С., </w:t>
      </w:r>
      <w:proofErr w:type="spellStart"/>
      <w:r w:rsidRPr="007E2BC8">
        <w:rPr>
          <w:rFonts w:cs="Times New Roman"/>
          <w:sz w:val="28"/>
          <w:szCs w:val="28"/>
          <w:lang w:val="ru-RU"/>
        </w:rPr>
        <w:t>Конарев</w:t>
      </w:r>
      <w:proofErr w:type="spellEnd"/>
      <w:r w:rsidRPr="007E2BC8">
        <w:rPr>
          <w:rFonts w:cs="Times New Roman"/>
          <w:sz w:val="28"/>
          <w:szCs w:val="28"/>
          <w:lang w:val="ru-RU"/>
        </w:rPr>
        <w:t xml:space="preserve"> М. Ю., Мачехин М.С., Михайлов А.С., Овчинников С.Н, Уткин В.А., </w:t>
      </w:r>
      <w:proofErr w:type="spellStart"/>
      <w:r w:rsidRPr="007E2BC8">
        <w:rPr>
          <w:rFonts w:cs="Times New Roman"/>
          <w:sz w:val="28"/>
          <w:szCs w:val="28"/>
          <w:lang w:val="ru-RU"/>
        </w:rPr>
        <w:t>Холоднов</w:t>
      </w:r>
      <w:proofErr w:type="spellEnd"/>
      <w:r w:rsidRPr="007E2BC8">
        <w:rPr>
          <w:rFonts w:cs="Times New Roman"/>
          <w:sz w:val="28"/>
          <w:szCs w:val="28"/>
          <w:lang w:val="ru-RU"/>
        </w:rPr>
        <w:t xml:space="preserve"> С.А., </w:t>
      </w:r>
      <w:proofErr w:type="spellStart"/>
      <w:r w:rsidRPr="007E2BC8">
        <w:rPr>
          <w:rFonts w:cs="Times New Roman"/>
          <w:sz w:val="28"/>
          <w:szCs w:val="28"/>
          <w:lang w:val="ru-RU"/>
        </w:rPr>
        <w:t>Чебыкин</w:t>
      </w:r>
      <w:proofErr w:type="spellEnd"/>
      <w:r w:rsidRPr="007E2BC8">
        <w:rPr>
          <w:rFonts w:cs="Times New Roman"/>
          <w:sz w:val="28"/>
          <w:szCs w:val="28"/>
          <w:lang w:val="ru-RU"/>
        </w:rPr>
        <w:t xml:space="preserve"> А. А. и др. </w:t>
      </w:r>
    </w:p>
    <w:p w:rsidR="002803CA" w:rsidRPr="007E2BC8" w:rsidRDefault="00780D84"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b/>
          <w:sz w:val="28"/>
          <w:szCs w:val="28"/>
          <w:lang w:val="ru-RU"/>
        </w:rPr>
        <w:t>Эмпирическую базу</w:t>
      </w:r>
      <w:r w:rsidRPr="007E2BC8">
        <w:rPr>
          <w:rFonts w:cs="Times New Roman"/>
          <w:sz w:val="28"/>
          <w:szCs w:val="28"/>
          <w:lang w:val="ru-RU"/>
        </w:rPr>
        <w:t xml:space="preserve"> </w:t>
      </w:r>
      <w:r w:rsidR="00F554DC" w:rsidRPr="007E2BC8">
        <w:rPr>
          <w:rFonts w:cs="Times New Roman"/>
          <w:b/>
          <w:sz w:val="28"/>
          <w:szCs w:val="28"/>
          <w:lang w:val="ru-RU"/>
        </w:rPr>
        <w:t>курсовой работы</w:t>
      </w:r>
      <w:r w:rsidR="00F554DC" w:rsidRPr="007E2BC8">
        <w:rPr>
          <w:rFonts w:cs="Times New Roman"/>
          <w:sz w:val="28"/>
          <w:szCs w:val="28"/>
          <w:lang w:val="ru-RU"/>
        </w:rPr>
        <w:t xml:space="preserve"> </w:t>
      </w:r>
      <w:r w:rsidRPr="007E2BC8">
        <w:rPr>
          <w:rFonts w:cs="Times New Roman"/>
          <w:sz w:val="28"/>
          <w:szCs w:val="28"/>
          <w:lang w:val="ru-RU"/>
        </w:rPr>
        <w:t>составили материалы опубликованной судебной практики; статистические данные Федеральной службы исполнения наказаний России</w:t>
      </w:r>
      <w:r w:rsidR="002803CA" w:rsidRPr="007E2BC8">
        <w:rPr>
          <w:rFonts w:cs="Times New Roman"/>
          <w:sz w:val="28"/>
          <w:szCs w:val="28"/>
          <w:lang w:val="ru-RU"/>
        </w:rPr>
        <w:t>.</w:t>
      </w:r>
    </w:p>
    <w:p w:rsidR="00780D84" w:rsidRPr="007E2BC8" w:rsidRDefault="00780D84" w:rsidP="00780D84">
      <w:pPr>
        <w:pStyle w:val="Textbody"/>
        <w:tabs>
          <w:tab w:val="left" w:pos="993"/>
        </w:tabs>
        <w:spacing w:after="0" w:line="360" w:lineRule="auto"/>
        <w:ind w:firstLine="709"/>
        <w:contextualSpacing/>
        <w:jc w:val="both"/>
        <w:rPr>
          <w:rFonts w:cs="Times New Roman"/>
          <w:sz w:val="28"/>
          <w:szCs w:val="28"/>
          <w:lang w:val="ru-RU"/>
        </w:rPr>
      </w:pPr>
      <w:r w:rsidRPr="007E2BC8">
        <w:rPr>
          <w:rFonts w:cs="Times New Roman"/>
          <w:b/>
          <w:sz w:val="28"/>
          <w:szCs w:val="28"/>
          <w:lang w:val="ru-RU"/>
        </w:rPr>
        <w:t xml:space="preserve">Правовую основу </w:t>
      </w:r>
      <w:r w:rsidR="002803CA" w:rsidRPr="007E2BC8">
        <w:rPr>
          <w:rFonts w:cs="Times New Roman"/>
          <w:b/>
          <w:sz w:val="28"/>
          <w:szCs w:val="28"/>
          <w:lang w:val="ru-RU"/>
        </w:rPr>
        <w:t xml:space="preserve">курсовой </w:t>
      </w:r>
      <w:r w:rsidRPr="007E2BC8">
        <w:rPr>
          <w:rFonts w:cs="Times New Roman"/>
          <w:b/>
          <w:sz w:val="28"/>
          <w:szCs w:val="28"/>
          <w:lang w:val="ru-RU"/>
        </w:rPr>
        <w:t>работы</w:t>
      </w:r>
      <w:r w:rsidRPr="007E2BC8">
        <w:rPr>
          <w:rFonts w:cs="Times New Roman"/>
          <w:sz w:val="28"/>
          <w:szCs w:val="28"/>
          <w:lang w:val="ru-RU"/>
        </w:rPr>
        <w:t xml:space="preserve"> составили действующее уголовное, уголовно-исполнительное и уголовно-процессуальное законодательство России, содержащее нормативные предписания по вопросам применения физической силы, специальных средств и огнестрельного оружия сотрудниками уголовно-исполнительной системы.</w:t>
      </w:r>
    </w:p>
    <w:p w:rsidR="00780D84" w:rsidRPr="007E2BC8" w:rsidRDefault="00780D84" w:rsidP="00780D84">
      <w:pPr>
        <w:pStyle w:val="Textbody"/>
        <w:tabs>
          <w:tab w:val="left" w:pos="993"/>
        </w:tabs>
        <w:spacing w:after="0" w:line="360" w:lineRule="auto"/>
        <w:ind w:firstLine="709"/>
        <w:contextualSpacing/>
        <w:jc w:val="both"/>
        <w:rPr>
          <w:rFonts w:eastAsia="Times New Roman" w:cs="Times New Roman"/>
          <w:sz w:val="28"/>
          <w:szCs w:val="28"/>
          <w:lang w:val="ru-RU" w:eastAsia="ru-RU"/>
        </w:rPr>
      </w:pPr>
      <w:r w:rsidRPr="007E2BC8">
        <w:rPr>
          <w:rFonts w:cs="Times New Roman"/>
          <w:sz w:val="28"/>
          <w:szCs w:val="28"/>
          <w:lang w:val="ru-RU"/>
        </w:rPr>
        <w:t xml:space="preserve">Настоящая </w:t>
      </w:r>
      <w:r w:rsidR="002803CA" w:rsidRPr="007E2BC8">
        <w:rPr>
          <w:rFonts w:cs="Times New Roman"/>
          <w:sz w:val="28"/>
          <w:szCs w:val="28"/>
          <w:lang w:val="ru-RU"/>
        </w:rPr>
        <w:t xml:space="preserve">курсовая </w:t>
      </w:r>
      <w:r w:rsidRPr="007E2BC8">
        <w:rPr>
          <w:rFonts w:cs="Times New Roman"/>
          <w:sz w:val="28"/>
          <w:szCs w:val="28"/>
          <w:lang w:val="ru-RU"/>
        </w:rPr>
        <w:t>работа включает введение, основную часть, состоящую из двух глав, разд</w:t>
      </w:r>
      <w:r w:rsidR="002803CA" w:rsidRPr="007E2BC8">
        <w:rPr>
          <w:rFonts w:cs="Times New Roman"/>
          <w:sz w:val="28"/>
          <w:szCs w:val="28"/>
          <w:lang w:val="ru-RU"/>
        </w:rPr>
        <w:t>еле</w:t>
      </w:r>
      <w:r w:rsidR="00150557" w:rsidRPr="007E2BC8">
        <w:rPr>
          <w:rFonts w:cs="Times New Roman"/>
          <w:sz w:val="28"/>
          <w:szCs w:val="28"/>
          <w:lang w:val="ru-RU"/>
        </w:rPr>
        <w:t xml:space="preserve">нных соответственно на два </w:t>
      </w:r>
      <w:r w:rsidRPr="007E2BC8">
        <w:rPr>
          <w:rFonts w:cs="Times New Roman"/>
          <w:sz w:val="28"/>
          <w:szCs w:val="28"/>
          <w:lang w:val="ru-RU"/>
        </w:rPr>
        <w:t>параграфа, заключения, списка использованных источников.</w:t>
      </w:r>
    </w:p>
    <w:p w:rsidR="00780D84" w:rsidRPr="00677D61" w:rsidRDefault="00780D84" w:rsidP="00780D84">
      <w:pPr>
        <w:tabs>
          <w:tab w:val="left" w:pos="993"/>
        </w:tabs>
        <w:spacing w:line="360" w:lineRule="auto"/>
        <w:ind w:firstLine="709"/>
        <w:jc w:val="both"/>
        <w:rPr>
          <w:rFonts w:cs="Times New Roman"/>
          <w:sz w:val="28"/>
          <w:szCs w:val="28"/>
        </w:rPr>
      </w:pPr>
    </w:p>
    <w:p w:rsidR="00F554DC" w:rsidRDefault="00F554DC" w:rsidP="00F554DC">
      <w:pPr>
        <w:rPr>
          <w:rFonts w:ascii="Times New Roman" w:hAnsi="Times New Roman" w:cs="Times New Roman"/>
          <w:b/>
          <w:sz w:val="28"/>
          <w:szCs w:val="28"/>
        </w:rPr>
      </w:pPr>
    </w:p>
    <w:p w:rsidR="005C460B" w:rsidRPr="005C460B" w:rsidRDefault="005C460B" w:rsidP="005C460B">
      <w:pPr>
        <w:jc w:val="center"/>
        <w:rPr>
          <w:rFonts w:ascii="Times New Roman" w:hAnsi="Times New Roman" w:cs="Times New Roman"/>
          <w:b/>
          <w:sz w:val="28"/>
          <w:szCs w:val="28"/>
        </w:rPr>
      </w:pPr>
      <w:r w:rsidRPr="005C460B">
        <w:rPr>
          <w:rFonts w:ascii="Times New Roman" w:hAnsi="Times New Roman" w:cs="Times New Roman"/>
          <w:b/>
          <w:sz w:val="28"/>
          <w:szCs w:val="28"/>
        </w:rPr>
        <w:t>ГЛАВА 1. ПОНЯТИЕ ИОБЩАЯ ХАРАКТЕРИСТИКА МЕР БЕЗОПАСТНОСТИ</w:t>
      </w:r>
    </w:p>
    <w:p w:rsidR="005C460B" w:rsidRPr="005C460B" w:rsidRDefault="005C460B" w:rsidP="005C460B">
      <w:pPr>
        <w:pStyle w:val="a3"/>
        <w:numPr>
          <w:ilvl w:val="1"/>
          <w:numId w:val="2"/>
        </w:numPr>
        <w:jc w:val="center"/>
        <w:rPr>
          <w:rFonts w:ascii="Times New Roman" w:hAnsi="Times New Roman" w:cs="Times New Roman"/>
          <w:b/>
          <w:sz w:val="28"/>
          <w:szCs w:val="28"/>
        </w:rPr>
      </w:pPr>
      <w:r w:rsidRPr="005C460B">
        <w:rPr>
          <w:rFonts w:ascii="Times New Roman" w:hAnsi="Times New Roman" w:cs="Times New Roman"/>
          <w:b/>
          <w:sz w:val="28"/>
          <w:szCs w:val="28"/>
        </w:rPr>
        <w:t>Понятие и правовое регулирование мер безопасности</w:t>
      </w:r>
    </w:p>
    <w:p w:rsidR="005C460B" w:rsidRPr="00C07DC4"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rPr>
      </w:pPr>
    </w:p>
    <w:p w:rsidR="005C460B" w:rsidRPr="00C07DC4"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lang w:eastAsia="ru-RU" w:bidi="ru-RU"/>
        </w:rPr>
      </w:pPr>
      <w:r w:rsidRPr="00C07DC4">
        <w:rPr>
          <w:rFonts w:ascii="Times New Roman" w:hAnsi="Times New Roman" w:cs="Times New Roman"/>
          <w:sz w:val="28"/>
          <w:szCs w:val="28"/>
        </w:rPr>
        <w:t xml:space="preserve">Для предотвращения </w:t>
      </w:r>
      <w:proofErr w:type="gramStart"/>
      <w:r w:rsidRPr="00C07DC4">
        <w:rPr>
          <w:rFonts w:ascii="Times New Roman" w:hAnsi="Times New Roman" w:cs="Times New Roman"/>
          <w:sz w:val="28"/>
          <w:szCs w:val="28"/>
        </w:rPr>
        <w:t>противоправных</w:t>
      </w:r>
      <w:r w:rsidR="00C07DC4">
        <w:rPr>
          <w:rFonts w:ascii="Times New Roman" w:hAnsi="Times New Roman" w:cs="Times New Roman"/>
          <w:sz w:val="28"/>
          <w:szCs w:val="28"/>
        </w:rPr>
        <w:t xml:space="preserve"> </w:t>
      </w:r>
      <w:r w:rsidRPr="00C07DC4">
        <w:rPr>
          <w:rFonts w:ascii="Times New Roman" w:hAnsi="Times New Roman" w:cs="Times New Roman"/>
          <w:sz w:val="28"/>
          <w:szCs w:val="28"/>
        </w:rPr>
        <w:t>действий</w:t>
      </w:r>
      <w:proofErr w:type="gramEnd"/>
      <w:r w:rsidRPr="00C07DC4">
        <w:rPr>
          <w:rFonts w:ascii="Times New Roman" w:hAnsi="Times New Roman" w:cs="Times New Roman"/>
          <w:sz w:val="28"/>
          <w:szCs w:val="28"/>
        </w:rPr>
        <w:t xml:space="preserve"> осужденных в отношении других граждан, представителей администрации учреждения, самих себя, сотрудники исправительных учреждений вправе применять определенные средства воздействия на осужденных, которые именуются мерами безопасности. Статья 86 Уголовно</w:t>
      </w:r>
      <w:r w:rsidR="00C07DC4">
        <w:rPr>
          <w:rFonts w:ascii="Times New Roman" w:hAnsi="Times New Roman" w:cs="Times New Roman"/>
          <w:sz w:val="28"/>
          <w:szCs w:val="28"/>
        </w:rPr>
        <w:t xml:space="preserve">- </w:t>
      </w:r>
      <w:r w:rsidRPr="00C07DC4">
        <w:rPr>
          <w:rFonts w:ascii="Times New Roman" w:hAnsi="Times New Roman" w:cs="Times New Roman"/>
          <w:sz w:val="28"/>
          <w:szCs w:val="28"/>
        </w:rPr>
        <w:t>исполнительного к</w:t>
      </w:r>
      <w:r w:rsidR="00C07DC4">
        <w:rPr>
          <w:rFonts w:ascii="Times New Roman" w:hAnsi="Times New Roman" w:cs="Times New Roman"/>
          <w:sz w:val="28"/>
          <w:szCs w:val="28"/>
        </w:rPr>
        <w:t xml:space="preserve">одекса РФ </w:t>
      </w:r>
      <w:r w:rsidRPr="00C07DC4">
        <w:rPr>
          <w:rFonts w:ascii="Times New Roman" w:hAnsi="Times New Roman" w:cs="Times New Roman"/>
          <w:sz w:val="28"/>
          <w:szCs w:val="28"/>
        </w:rPr>
        <w:t>к ним относит физическую силу, специальные средства и огнестрельное оружие.</w:t>
      </w:r>
    </w:p>
    <w:p w:rsidR="005C460B" w:rsidRPr="00677D61"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lang w:eastAsia="ru-RU" w:bidi="ru-RU"/>
        </w:rPr>
      </w:pPr>
      <w:r w:rsidRPr="00677D61">
        <w:rPr>
          <w:rFonts w:ascii="Times New Roman" w:hAnsi="Times New Roman" w:cs="Times New Roman"/>
          <w:sz w:val="28"/>
          <w:szCs w:val="28"/>
          <w:lang w:eastAsia="ru-RU" w:bidi="ru-RU"/>
        </w:rPr>
        <w:t>Правовую основу применения указанных средств составляют как международные, так и российские нормативно-правовые акты.</w:t>
      </w:r>
    </w:p>
    <w:p w:rsidR="005C460B" w:rsidRPr="00677D61"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lang w:eastAsia="ru-RU" w:bidi="ru-RU"/>
        </w:rPr>
      </w:pPr>
      <w:r w:rsidRPr="00677D61">
        <w:rPr>
          <w:rFonts w:ascii="Times New Roman" w:hAnsi="Times New Roman" w:cs="Times New Roman"/>
          <w:sz w:val="28"/>
          <w:szCs w:val="28"/>
          <w:lang w:eastAsia="ru-RU" w:bidi="ru-RU"/>
        </w:rPr>
        <w:t>Учитывая, что в соответствии со ст. 15 Конституции Российской Федерации общепризнанные принципы и нормы международного права и международные договоры России являются составной частью ее правовой системы, рациональным представляется начать изучение оснований применения сотрудниками уголовно-исполнительной системы физической силы, специальных средств и оружия именно с указаний и требований международных документов</w:t>
      </w:r>
      <w:r w:rsidRPr="00677D61">
        <w:rPr>
          <w:rStyle w:val="a6"/>
          <w:rFonts w:ascii="Times New Roman" w:hAnsi="Times New Roman" w:cs="Times New Roman"/>
          <w:sz w:val="28"/>
          <w:szCs w:val="28"/>
          <w:lang w:eastAsia="ru-RU" w:bidi="ru-RU"/>
        </w:rPr>
        <w:footnoteReference w:id="4"/>
      </w:r>
      <w:r w:rsidRPr="00677D61">
        <w:rPr>
          <w:rFonts w:ascii="Times New Roman" w:hAnsi="Times New Roman" w:cs="Times New Roman"/>
          <w:sz w:val="28"/>
          <w:szCs w:val="28"/>
          <w:lang w:eastAsia="ru-RU" w:bidi="ru-RU"/>
        </w:rPr>
        <w:t>.</w:t>
      </w:r>
    </w:p>
    <w:p w:rsidR="005C460B" w:rsidRPr="00677D61" w:rsidRDefault="005C460B" w:rsidP="005C460B">
      <w:pPr>
        <w:pStyle w:val="Default"/>
        <w:tabs>
          <w:tab w:val="left" w:pos="993"/>
        </w:tabs>
        <w:spacing w:line="360" w:lineRule="auto"/>
        <w:ind w:firstLine="709"/>
        <w:jc w:val="both"/>
        <w:rPr>
          <w:color w:val="auto"/>
          <w:sz w:val="28"/>
          <w:szCs w:val="28"/>
        </w:rPr>
      </w:pPr>
      <w:r w:rsidRPr="00677D61">
        <w:rPr>
          <w:color w:val="auto"/>
          <w:sz w:val="28"/>
          <w:szCs w:val="28"/>
        </w:rPr>
        <w:t>Так согласно с положениями ст.5 Всеобщей декларации прав человека (от 10 декабря 1948 года)</w:t>
      </w:r>
      <w:r w:rsidRPr="00677D61">
        <w:rPr>
          <w:rStyle w:val="a6"/>
          <w:color w:val="auto"/>
          <w:sz w:val="28"/>
          <w:szCs w:val="28"/>
        </w:rPr>
        <w:footnoteReference w:id="5"/>
      </w:r>
      <w:r w:rsidRPr="00677D61">
        <w:rPr>
          <w:color w:val="auto"/>
          <w:sz w:val="28"/>
          <w:szCs w:val="28"/>
        </w:rPr>
        <w:t xml:space="preserve"> и ст.7 Международного пакта о гражданских и политических правах (от 16 декабря 1966 года)</w:t>
      </w:r>
      <w:r w:rsidRPr="00677D61">
        <w:rPr>
          <w:rStyle w:val="a6"/>
          <w:color w:val="auto"/>
          <w:sz w:val="28"/>
          <w:szCs w:val="28"/>
        </w:rPr>
        <w:footnoteReference w:id="6"/>
      </w:r>
      <w:r w:rsidRPr="00677D61">
        <w:rPr>
          <w:color w:val="auto"/>
          <w:sz w:val="28"/>
          <w:szCs w:val="28"/>
        </w:rPr>
        <w:t xml:space="preserve"> никто не может быть подвергнут пытке, а равно – иному  жестокому, уничижительному, </w:t>
      </w:r>
      <w:r w:rsidRPr="00677D61">
        <w:rPr>
          <w:color w:val="auto"/>
          <w:sz w:val="28"/>
          <w:szCs w:val="28"/>
        </w:rPr>
        <w:lastRenderedPageBreak/>
        <w:t xml:space="preserve">обращению. Данное правило распространяется также и на характер применяемого уголовного наказания. </w:t>
      </w:r>
    </w:p>
    <w:p w:rsidR="005C460B" w:rsidRPr="00677D61" w:rsidRDefault="00DC57F8" w:rsidP="005C460B">
      <w:pPr>
        <w:pStyle w:val="Default"/>
        <w:tabs>
          <w:tab w:val="left" w:pos="993"/>
        </w:tabs>
        <w:spacing w:line="360" w:lineRule="auto"/>
        <w:ind w:firstLine="709"/>
        <w:jc w:val="both"/>
        <w:rPr>
          <w:color w:val="auto"/>
          <w:sz w:val="28"/>
          <w:szCs w:val="28"/>
        </w:rPr>
      </w:pPr>
      <w:r>
        <w:rPr>
          <w:color w:val="auto"/>
          <w:sz w:val="28"/>
          <w:szCs w:val="28"/>
        </w:rPr>
        <w:t>О</w:t>
      </w:r>
      <w:r w:rsidR="005C460B" w:rsidRPr="00677D61">
        <w:rPr>
          <w:color w:val="auto"/>
          <w:sz w:val="28"/>
          <w:szCs w:val="28"/>
        </w:rPr>
        <w:t>собенное значение в системе международных стандартов обращения с осужденными занимают документы ООН, относящиеся к определенным профессиональным группам. Так, к примеру, Токийская декларация Всемирной медицинской ассоциации 1975 года закрепляет принципы защиты заключенных и задержанных лиц от пыток и других жестоких, бесчеловечных или унижающих достоинство видов обращения и наказания, в том числе и в сфере применения мер безопасности. Согласно декларации медицинский персонал имеет право принимать участие в процедурах усмирительного характера только если это необходимо для охраны здоровья заключенного или для безопасности иных лиц, если не создается угроза здоровью самого заключенного. Кодекс поведения должностных лиц по поддержанию правопорядка (принят ООН в 1979 году)</w:t>
      </w:r>
      <w:r w:rsidR="005C460B" w:rsidRPr="00677D61">
        <w:rPr>
          <w:rStyle w:val="a6"/>
          <w:color w:val="auto"/>
          <w:sz w:val="28"/>
          <w:szCs w:val="28"/>
        </w:rPr>
        <w:footnoteReference w:id="7"/>
      </w:r>
      <w:r w:rsidR="005C460B" w:rsidRPr="00677D61">
        <w:rPr>
          <w:color w:val="auto"/>
          <w:sz w:val="28"/>
          <w:szCs w:val="28"/>
        </w:rPr>
        <w:t xml:space="preserve"> устанавливает обязанность последних защищать человеческое достоинство и права человека. </w:t>
      </w:r>
    </w:p>
    <w:p w:rsidR="005C460B" w:rsidRPr="00677D61"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rPr>
        <w:t xml:space="preserve">Далее рассмотрим положения специальных международных стандартов в области применения физической силы, специальных средств и оружия. </w:t>
      </w:r>
      <w:r w:rsidRPr="00677D61">
        <w:rPr>
          <w:rFonts w:ascii="Times New Roman" w:hAnsi="Times New Roman" w:cs="Times New Roman"/>
          <w:sz w:val="28"/>
          <w:szCs w:val="28"/>
          <w:lang w:eastAsia="ru-RU" w:bidi="ru-RU"/>
        </w:rPr>
        <w:t xml:space="preserve">Важными международно-правовыми актами, в которых содержатся международные стандарты, регламентирующие применение персоналом исправительных учреждений и следственных изоляторов оружия и </w:t>
      </w:r>
      <w:proofErr w:type="gramStart"/>
      <w:r w:rsidRPr="00677D61">
        <w:rPr>
          <w:rFonts w:ascii="Times New Roman" w:hAnsi="Times New Roman" w:cs="Times New Roman"/>
          <w:sz w:val="28"/>
          <w:szCs w:val="28"/>
          <w:lang w:eastAsia="ru-RU" w:bidi="ru-RU"/>
        </w:rPr>
        <w:t>специальных средств</w:t>
      </w:r>
      <w:proofErr w:type="gramEnd"/>
      <w:r w:rsidRPr="00677D61">
        <w:rPr>
          <w:rFonts w:ascii="Times New Roman" w:hAnsi="Times New Roman" w:cs="Times New Roman"/>
          <w:sz w:val="28"/>
          <w:szCs w:val="28"/>
          <w:lang w:eastAsia="ru-RU" w:bidi="ru-RU"/>
        </w:rPr>
        <w:t xml:space="preserve"> являются:</w:t>
      </w:r>
    </w:p>
    <w:p w:rsidR="005C460B" w:rsidRPr="00677D61" w:rsidRDefault="005C460B" w:rsidP="005C460B">
      <w:pPr>
        <w:pStyle w:val="Bodytext20"/>
        <w:numPr>
          <w:ilvl w:val="0"/>
          <w:numId w:val="6"/>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Минимальные стандартные правила обращения с заключенными. Приняты на первом конгрессе ООН по предупреждению преступности и обращению с правонарушителями 30 августа 1955 г. (правила 33, 34, 54)</w:t>
      </w:r>
      <w:r w:rsidRPr="00677D61">
        <w:rPr>
          <w:rStyle w:val="a6"/>
          <w:rFonts w:ascii="Times New Roman" w:hAnsi="Times New Roman" w:cs="Times New Roman"/>
          <w:sz w:val="28"/>
          <w:szCs w:val="28"/>
          <w:lang w:eastAsia="ru-RU" w:bidi="ru-RU"/>
        </w:rPr>
        <w:footnoteReference w:id="8"/>
      </w:r>
      <w:r w:rsidRPr="00677D61">
        <w:rPr>
          <w:rFonts w:ascii="Times New Roman" w:hAnsi="Times New Roman" w:cs="Times New Roman"/>
          <w:sz w:val="28"/>
          <w:szCs w:val="28"/>
          <w:lang w:eastAsia="ru-RU" w:bidi="ru-RU"/>
        </w:rPr>
        <w:t>;</w:t>
      </w:r>
    </w:p>
    <w:p w:rsidR="005C460B" w:rsidRPr="00677D61" w:rsidRDefault="005C460B" w:rsidP="005C460B">
      <w:pPr>
        <w:pStyle w:val="Bodytext20"/>
        <w:numPr>
          <w:ilvl w:val="0"/>
          <w:numId w:val="6"/>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 xml:space="preserve">Кодекс поведения должностных лиц по поддержанию правопорядка. </w:t>
      </w:r>
      <w:r w:rsidRPr="00677D61">
        <w:rPr>
          <w:rFonts w:ascii="Times New Roman" w:hAnsi="Times New Roman" w:cs="Times New Roman"/>
          <w:sz w:val="28"/>
          <w:szCs w:val="28"/>
          <w:lang w:eastAsia="ru-RU" w:bidi="ru-RU"/>
        </w:rPr>
        <w:lastRenderedPageBreak/>
        <w:t xml:space="preserve">Принят генеральной Ассамблеей ООН 17 декабря 1979 г. (статья 3 Комментарий </w:t>
      </w:r>
      <w:proofErr w:type="spellStart"/>
      <w:r w:rsidRPr="00677D61">
        <w:rPr>
          <w:rFonts w:ascii="Times New Roman" w:hAnsi="Times New Roman" w:cs="Times New Roman"/>
          <w:sz w:val="28"/>
          <w:szCs w:val="28"/>
          <w:lang w:eastAsia="ru-RU" w:bidi="ru-RU"/>
        </w:rPr>
        <w:t>пп</w:t>
      </w:r>
      <w:proofErr w:type="spellEnd"/>
      <w:r w:rsidRPr="00677D61">
        <w:rPr>
          <w:rFonts w:ascii="Times New Roman" w:hAnsi="Times New Roman" w:cs="Times New Roman"/>
          <w:sz w:val="28"/>
          <w:szCs w:val="28"/>
          <w:lang w:eastAsia="ru-RU" w:bidi="ru-RU"/>
        </w:rPr>
        <w:t>. а, Ь, с);</w:t>
      </w:r>
    </w:p>
    <w:p w:rsidR="005C460B" w:rsidRPr="00677D61" w:rsidRDefault="005C460B" w:rsidP="005C460B">
      <w:pPr>
        <w:pStyle w:val="Bodytext20"/>
        <w:numPr>
          <w:ilvl w:val="0"/>
          <w:numId w:val="6"/>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Основные принципы применения силы и огнестрельного оружия должностными лицами по поддержанию правопорядка 1990 г.</w:t>
      </w:r>
      <w:r w:rsidRPr="00677D61">
        <w:rPr>
          <w:rStyle w:val="a6"/>
          <w:rFonts w:ascii="Times New Roman" w:hAnsi="Times New Roman" w:cs="Times New Roman"/>
          <w:sz w:val="28"/>
          <w:szCs w:val="28"/>
          <w:lang w:eastAsia="ru-RU" w:bidi="ru-RU"/>
        </w:rPr>
        <w:footnoteReference w:id="9"/>
      </w:r>
    </w:p>
    <w:p w:rsidR="005C460B" w:rsidRPr="00677D61"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 xml:space="preserve">Рассматривая содержание </w:t>
      </w:r>
      <w:r w:rsidR="00DC57F8">
        <w:rPr>
          <w:rFonts w:ascii="Times New Roman" w:hAnsi="Times New Roman" w:cs="Times New Roman"/>
          <w:sz w:val="28"/>
          <w:szCs w:val="28"/>
          <w:lang w:eastAsia="ru-RU" w:bidi="ru-RU"/>
        </w:rPr>
        <w:t xml:space="preserve">отдельных </w:t>
      </w:r>
      <w:r w:rsidRPr="00677D61">
        <w:rPr>
          <w:rFonts w:ascii="Times New Roman" w:hAnsi="Times New Roman" w:cs="Times New Roman"/>
          <w:sz w:val="28"/>
          <w:szCs w:val="28"/>
          <w:lang w:eastAsia="ru-RU" w:bidi="ru-RU"/>
        </w:rPr>
        <w:t xml:space="preserve">международно-правовых стандартов, можно отметить следующее. В правиле 54 Минимальных стандартных правил обращения с заключенными 1955 г. говорится: «в своих отношениях с заключенными персонал заведений имеет право прибегать к насилию только в случаях самозащиты или в случаях активного или пассивного противодействия приказам, основанным на действующих законах или правилах. Прибегающие к насилию сотрудники обязаны оставаться в пределах необходимого и немедленно сообщать </w:t>
      </w:r>
      <w:proofErr w:type="spellStart"/>
      <w:r w:rsidRPr="00677D61">
        <w:rPr>
          <w:rFonts w:ascii="Times New Roman" w:hAnsi="Times New Roman" w:cs="Times New Roman"/>
          <w:sz w:val="28"/>
          <w:szCs w:val="28"/>
          <w:lang w:eastAsia="ru-RU" w:bidi="ru-RU"/>
        </w:rPr>
        <w:t>отакого</w:t>
      </w:r>
      <w:proofErr w:type="spellEnd"/>
      <w:r w:rsidRPr="00677D61">
        <w:rPr>
          <w:rFonts w:ascii="Times New Roman" w:hAnsi="Times New Roman" w:cs="Times New Roman"/>
          <w:sz w:val="28"/>
          <w:szCs w:val="28"/>
          <w:lang w:eastAsia="ru-RU" w:bidi="ru-RU"/>
        </w:rPr>
        <w:t xml:space="preserve"> рода инцидентах начальнику заведения. Сотрудники, находящиеся при выполнении их функций в непосредственном контакте с заключенными, должны носить оружие только в исключительных случаях. Кроме того, право носить оружие должны иметь только сотрудники, получившие соответствующую подготовку.</w:t>
      </w:r>
    </w:p>
    <w:p w:rsidR="005C460B" w:rsidRPr="00677D61"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В Европейских пенитенциарных правилах 2006 г. также имеется отдельный раздел, регламентирующий применение мер безопасности «Применение силы» (правила 64-69), а также отдельные правила «Средства сдерживания» (пр. 68), «Оружие» (пр. 69) где изложены нормы об основаниях и порядке применения специальных средств сотрудниками пенитенциарных учреждений.</w:t>
      </w:r>
    </w:p>
    <w:p w:rsidR="005C460B" w:rsidRPr="00C07DC4" w:rsidRDefault="005C460B" w:rsidP="00C07DC4">
      <w:pPr>
        <w:pStyle w:val="Bodytext20"/>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Правило «Средства сдерживания» (пр.68) гласит: «Использование цепей и кандалов запрещено. Средства сдерживания не должны применяться дольше, чем это абсолютно необходимо. Характер применения средств сдерживания конкретно оговаривается национальным законодательством».</w:t>
      </w:r>
    </w:p>
    <w:p w:rsidR="005C460B" w:rsidRPr="00677D61"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 xml:space="preserve">Правовую основу применения сотрудниками УИС спецсредств в </w:t>
      </w:r>
      <w:r w:rsidRPr="00677D61">
        <w:rPr>
          <w:rFonts w:ascii="Times New Roman" w:hAnsi="Times New Roman" w:cs="Times New Roman"/>
          <w:sz w:val="28"/>
          <w:szCs w:val="28"/>
          <w:lang w:eastAsia="ru-RU" w:bidi="ru-RU"/>
        </w:rPr>
        <w:lastRenderedPageBreak/>
        <w:t>российском уголовно</w:t>
      </w:r>
      <w:r w:rsidRPr="00677D61">
        <w:rPr>
          <w:rFonts w:ascii="Times New Roman" w:hAnsi="Times New Roman" w:cs="Times New Roman"/>
          <w:sz w:val="28"/>
          <w:szCs w:val="28"/>
        </w:rPr>
        <w:t>-</w:t>
      </w:r>
      <w:r w:rsidRPr="00677D61">
        <w:rPr>
          <w:rFonts w:ascii="Times New Roman" w:hAnsi="Times New Roman" w:cs="Times New Roman"/>
          <w:sz w:val="28"/>
          <w:szCs w:val="28"/>
          <w:lang w:eastAsia="ru-RU" w:bidi="ru-RU"/>
        </w:rPr>
        <w:t>исполнительном законодательстве составляют:</w:t>
      </w:r>
    </w:p>
    <w:p w:rsidR="005C460B" w:rsidRPr="00677D61" w:rsidRDefault="005C460B" w:rsidP="005C460B">
      <w:pPr>
        <w:pStyle w:val="Bodytext20"/>
        <w:numPr>
          <w:ilvl w:val="0"/>
          <w:numId w:val="8"/>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Закон РФ от 21 июля 1993 г. № 5473-1 «Об учреждениях и органах, исполняющих уголовные наказания в виде лишения свободы»</w:t>
      </w:r>
      <w:r w:rsidRPr="00677D61">
        <w:rPr>
          <w:rStyle w:val="a6"/>
          <w:rFonts w:ascii="Times New Roman" w:hAnsi="Times New Roman" w:cs="Times New Roman"/>
          <w:sz w:val="28"/>
          <w:szCs w:val="28"/>
          <w:lang w:eastAsia="ru-RU" w:bidi="ru-RU"/>
        </w:rPr>
        <w:footnoteReference w:id="10"/>
      </w:r>
      <w:r w:rsidRPr="00677D61">
        <w:rPr>
          <w:rFonts w:ascii="Times New Roman" w:hAnsi="Times New Roman" w:cs="Times New Roman"/>
          <w:sz w:val="28"/>
          <w:szCs w:val="28"/>
          <w:lang w:eastAsia="ru-RU" w:bidi="ru-RU"/>
        </w:rPr>
        <w:t xml:space="preserve">; </w:t>
      </w:r>
    </w:p>
    <w:p w:rsidR="005C460B" w:rsidRPr="00677D61" w:rsidRDefault="005C460B" w:rsidP="005C460B">
      <w:pPr>
        <w:pStyle w:val="Bodytext20"/>
        <w:numPr>
          <w:ilvl w:val="0"/>
          <w:numId w:val="8"/>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Федеральный закон от 15 июля 1995 г. № 103-ФЗ «О содержании под стражей подозреваемых и обвиняемых в совершении преступлений»</w:t>
      </w:r>
      <w:r w:rsidRPr="00677D61">
        <w:rPr>
          <w:rStyle w:val="a6"/>
          <w:rFonts w:ascii="Times New Roman" w:hAnsi="Times New Roman" w:cs="Times New Roman"/>
          <w:sz w:val="28"/>
          <w:szCs w:val="28"/>
          <w:lang w:eastAsia="ru-RU" w:bidi="ru-RU"/>
        </w:rPr>
        <w:footnoteReference w:id="11"/>
      </w:r>
      <w:r w:rsidRPr="00677D61">
        <w:rPr>
          <w:rFonts w:ascii="Times New Roman" w:hAnsi="Times New Roman" w:cs="Times New Roman"/>
          <w:sz w:val="28"/>
          <w:szCs w:val="28"/>
          <w:lang w:eastAsia="ru-RU" w:bidi="ru-RU"/>
        </w:rPr>
        <w:t>.</w:t>
      </w:r>
    </w:p>
    <w:p w:rsidR="005C460B" w:rsidRPr="00677D61" w:rsidRDefault="005C460B" w:rsidP="005C460B">
      <w:pPr>
        <w:pStyle w:val="Bodytext20"/>
        <w:numPr>
          <w:ilvl w:val="0"/>
          <w:numId w:val="8"/>
        </w:numPr>
        <w:shd w:val="clear" w:color="auto" w:fill="auto"/>
        <w:tabs>
          <w:tab w:val="left" w:pos="993"/>
          <w:tab w:val="left" w:pos="104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Уголовно-исполнительный кодекс РФ</w:t>
      </w:r>
      <w:r w:rsidRPr="00677D61">
        <w:rPr>
          <w:rStyle w:val="a6"/>
          <w:rFonts w:ascii="Times New Roman" w:hAnsi="Times New Roman" w:cs="Times New Roman"/>
          <w:sz w:val="28"/>
          <w:szCs w:val="28"/>
          <w:lang w:eastAsia="ru-RU" w:bidi="ru-RU"/>
        </w:rPr>
        <w:footnoteReference w:id="12"/>
      </w:r>
      <w:r w:rsidRPr="00677D61">
        <w:rPr>
          <w:rFonts w:ascii="Times New Roman" w:hAnsi="Times New Roman" w:cs="Times New Roman"/>
          <w:sz w:val="28"/>
          <w:szCs w:val="28"/>
          <w:lang w:eastAsia="ru-RU" w:bidi="ru-RU"/>
        </w:rPr>
        <w:t xml:space="preserve"> (ст. 86).</w:t>
      </w:r>
    </w:p>
    <w:p w:rsidR="005C460B" w:rsidRPr="00677D61" w:rsidRDefault="005C460B" w:rsidP="005C460B">
      <w:pPr>
        <w:pStyle w:val="Bodytext20"/>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Среди подзаконных ведомственных нормативных правовых актов, регламентирующих основания и порядок применения специальных средств можно назвать:</w:t>
      </w:r>
    </w:p>
    <w:p w:rsidR="005C460B" w:rsidRPr="00677D61" w:rsidRDefault="005C460B" w:rsidP="005C460B">
      <w:pPr>
        <w:pStyle w:val="Bodytext20"/>
        <w:numPr>
          <w:ilvl w:val="0"/>
          <w:numId w:val="9"/>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приказ Минюста России от 23 июня 2005 г. №95 «Об утверждении Инструкции о надзоре за осужденными, содержащимися в воспитательных колониях Федеральной службы исполнения наказаний»</w:t>
      </w:r>
      <w:r w:rsidRPr="00677D61">
        <w:rPr>
          <w:rStyle w:val="a6"/>
          <w:rFonts w:ascii="Times New Roman" w:hAnsi="Times New Roman" w:cs="Times New Roman"/>
          <w:sz w:val="28"/>
          <w:szCs w:val="28"/>
          <w:lang w:eastAsia="ru-RU" w:bidi="ru-RU"/>
        </w:rPr>
        <w:footnoteReference w:id="13"/>
      </w:r>
      <w:r w:rsidRPr="00677D61">
        <w:rPr>
          <w:rFonts w:ascii="Times New Roman" w:hAnsi="Times New Roman" w:cs="Times New Roman"/>
          <w:sz w:val="28"/>
          <w:szCs w:val="28"/>
          <w:lang w:eastAsia="ru-RU" w:bidi="ru-RU"/>
        </w:rPr>
        <w:t>;</w:t>
      </w:r>
    </w:p>
    <w:p w:rsidR="005C460B" w:rsidRPr="00677D61" w:rsidRDefault="005C460B" w:rsidP="005C460B">
      <w:pPr>
        <w:pStyle w:val="Bodytext20"/>
        <w:numPr>
          <w:ilvl w:val="0"/>
          <w:numId w:val="9"/>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приказ Минюста России от 3 ноября 2005 г. № 204-дсп «Об утверждении Инструкции об организации службы по обеспечению надзора за подозреваемыми, обвиняемыми и осужденными, содержащимися в СИЗО и тюрьмах УИС»;</w:t>
      </w:r>
    </w:p>
    <w:p w:rsidR="005C460B" w:rsidRPr="00677D61" w:rsidRDefault="005C460B" w:rsidP="005C460B">
      <w:pPr>
        <w:pStyle w:val="Bodytext20"/>
        <w:numPr>
          <w:ilvl w:val="0"/>
          <w:numId w:val="9"/>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приказ Минюста России от 15 февраля 2006 г. № 21-дсп «Об утверждении Инструкции по охране исправительных учреждений, следственных изоляторов уголовно-исполнительной системы»;</w:t>
      </w:r>
    </w:p>
    <w:p w:rsidR="005C460B" w:rsidRPr="00677D61" w:rsidRDefault="005C460B" w:rsidP="005C460B">
      <w:pPr>
        <w:pStyle w:val="Bodytext20"/>
        <w:numPr>
          <w:ilvl w:val="0"/>
          <w:numId w:val="9"/>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 xml:space="preserve">приказ Минюста России и МВД России от 24 мая 2006 г. № 199-дсп/369-дсп. «Об утверждении Инструкции по служебной деятельности </w:t>
      </w:r>
      <w:r w:rsidRPr="00677D61">
        <w:rPr>
          <w:rFonts w:ascii="Times New Roman" w:hAnsi="Times New Roman" w:cs="Times New Roman"/>
          <w:sz w:val="28"/>
          <w:szCs w:val="28"/>
          <w:lang w:eastAsia="ru-RU" w:bidi="ru-RU"/>
        </w:rPr>
        <w:lastRenderedPageBreak/>
        <w:t>специальных подразделений по конвоированию уголовно-исполнительной системы»;</w:t>
      </w:r>
    </w:p>
    <w:p w:rsidR="005C460B" w:rsidRPr="00677D61" w:rsidRDefault="005C460B" w:rsidP="005C460B">
      <w:pPr>
        <w:pStyle w:val="Bodytext20"/>
        <w:numPr>
          <w:ilvl w:val="0"/>
          <w:numId w:val="9"/>
        </w:numPr>
        <w:shd w:val="clear" w:color="auto" w:fill="auto"/>
        <w:tabs>
          <w:tab w:val="left" w:pos="993"/>
        </w:tabs>
        <w:spacing w:line="360" w:lineRule="auto"/>
        <w:ind w:firstLine="709"/>
        <w:rPr>
          <w:rFonts w:ascii="Times New Roman" w:hAnsi="Times New Roman" w:cs="Times New Roman"/>
          <w:sz w:val="28"/>
          <w:szCs w:val="28"/>
        </w:rPr>
      </w:pPr>
      <w:r w:rsidRPr="00677D61">
        <w:rPr>
          <w:rFonts w:ascii="Times New Roman" w:hAnsi="Times New Roman" w:cs="Times New Roman"/>
          <w:sz w:val="28"/>
          <w:szCs w:val="28"/>
          <w:lang w:eastAsia="ru-RU" w:bidi="ru-RU"/>
        </w:rPr>
        <w:t>приказ Минюста России от 13 июля 2006 г. № 252-дсп «Инструкция о надзоре за осужденными, содержащимися в исправительных колониях».</w:t>
      </w:r>
    </w:p>
    <w:p w:rsidR="005C460B" w:rsidRPr="007E2BC8" w:rsidRDefault="005C460B" w:rsidP="007E2BC8">
      <w:pPr>
        <w:pStyle w:val="Bodytext20"/>
        <w:shd w:val="clear" w:color="auto" w:fill="auto"/>
        <w:tabs>
          <w:tab w:val="left" w:pos="993"/>
        </w:tabs>
        <w:spacing w:line="360" w:lineRule="auto"/>
        <w:ind w:firstLine="709"/>
        <w:contextualSpacing/>
        <w:rPr>
          <w:rFonts w:ascii="Times New Roman" w:hAnsi="Times New Roman" w:cs="Times New Roman"/>
          <w:sz w:val="28"/>
          <w:szCs w:val="28"/>
        </w:rPr>
      </w:pPr>
      <w:r w:rsidRPr="00677D61">
        <w:rPr>
          <w:rFonts w:ascii="Times New Roman" w:hAnsi="Times New Roman" w:cs="Times New Roman"/>
          <w:sz w:val="28"/>
          <w:szCs w:val="28"/>
          <w:lang w:eastAsia="ru-RU" w:bidi="ru-RU"/>
        </w:rPr>
        <w:t xml:space="preserve">Отметим, что в </w:t>
      </w:r>
      <w:r w:rsidRPr="00677D61">
        <w:rPr>
          <w:rFonts w:ascii="Times New Roman" w:hAnsi="Times New Roman" w:cs="Times New Roman"/>
          <w:sz w:val="28"/>
          <w:szCs w:val="28"/>
        </w:rPr>
        <w:t xml:space="preserve">рамках национального законодательства рассматриваемый вопрос достаточно детально регламентирован. В частности, в ст. 86 УИК РФ закреплена возможность применения мер безопасности 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общественно опасных действий, а </w:t>
      </w:r>
      <w:r w:rsidRPr="007E2BC8">
        <w:rPr>
          <w:rFonts w:ascii="Times New Roman" w:hAnsi="Times New Roman" w:cs="Times New Roman"/>
          <w:sz w:val="28"/>
          <w:szCs w:val="28"/>
        </w:rPr>
        <w:t>также при побеге или задержании бежавших из исправительных учреждений.</w:t>
      </w:r>
    </w:p>
    <w:p w:rsidR="005C460B" w:rsidRPr="007E2BC8" w:rsidRDefault="005C460B" w:rsidP="007E2BC8">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7E2BC8">
        <w:rPr>
          <w:rFonts w:ascii="Times New Roman" w:hAnsi="Times New Roman" w:cs="Times New Roman"/>
          <w:sz w:val="28"/>
          <w:szCs w:val="28"/>
        </w:rPr>
        <w:t xml:space="preserve">В Законе РФ «Об учреждениях и органах, исполняющих наказания в виде лишения свободы» данному вопросу посвящена </w:t>
      </w:r>
      <w:proofErr w:type="gramStart"/>
      <w:r w:rsidRPr="007E2BC8">
        <w:rPr>
          <w:rFonts w:ascii="Times New Roman" w:hAnsi="Times New Roman" w:cs="Times New Roman"/>
          <w:sz w:val="28"/>
          <w:szCs w:val="28"/>
        </w:rPr>
        <w:t>отдельная  глава</w:t>
      </w:r>
      <w:proofErr w:type="gramEnd"/>
      <w:r w:rsidRPr="007E2BC8">
        <w:rPr>
          <w:rFonts w:ascii="Times New Roman" w:hAnsi="Times New Roman" w:cs="Times New Roman"/>
          <w:sz w:val="28"/>
          <w:szCs w:val="28"/>
        </w:rPr>
        <w:t xml:space="preserve">. В ней установлены общие требования при применении физической силы и специальных средств, отдельно регламентирован порядок их применения, а также </w:t>
      </w:r>
      <w:r w:rsidRPr="007E2BC8">
        <w:rPr>
          <w:rFonts w:ascii="Times New Roman" w:eastAsia="Times New Roman" w:hAnsi="Times New Roman" w:cs="Times New Roman"/>
          <w:sz w:val="28"/>
          <w:szCs w:val="28"/>
          <w:lang w:eastAsia="ru-RU"/>
        </w:rPr>
        <w:t xml:space="preserve">учитываются многие принципиальные требования правоохранительной практики, международных нормативно-правовых документов. </w:t>
      </w:r>
    </w:p>
    <w:p w:rsidR="005C460B" w:rsidRPr="007E2BC8" w:rsidRDefault="005C460B" w:rsidP="007E2BC8">
      <w:pPr>
        <w:tabs>
          <w:tab w:val="left" w:pos="993"/>
        </w:tabs>
        <w:spacing w:line="360" w:lineRule="auto"/>
        <w:ind w:firstLine="709"/>
        <w:contextualSpacing/>
        <w:jc w:val="both"/>
        <w:rPr>
          <w:rFonts w:ascii="Times New Roman" w:hAnsi="Times New Roman" w:cs="Times New Roman"/>
          <w:sz w:val="28"/>
          <w:szCs w:val="28"/>
        </w:rPr>
      </w:pPr>
      <w:r w:rsidRPr="007E2BC8">
        <w:rPr>
          <w:rFonts w:ascii="Times New Roman" w:hAnsi="Times New Roman" w:cs="Times New Roman"/>
          <w:sz w:val="28"/>
          <w:szCs w:val="28"/>
        </w:rPr>
        <w:t>Однако при этом вызывают дискуссию вопросы соблюдения прав и свобод данной категории лиц в случаях бесконтрольных злоупотреблений со стороны персонала уголовно-исполнительной системы. С учетом изложенного представляется логичным возрастание уровня внимания государства к правам осужденных, необходимость повышения уровня их защиты</w:t>
      </w:r>
      <w:r w:rsidRPr="007E2BC8">
        <w:rPr>
          <w:rStyle w:val="a6"/>
          <w:rFonts w:ascii="Times New Roman" w:hAnsi="Times New Roman" w:cs="Times New Roman"/>
          <w:sz w:val="28"/>
          <w:szCs w:val="28"/>
        </w:rPr>
        <w:footnoteReference w:id="14"/>
      </w:r>
      <w:r w:rsidRPr="007E2BC8">
        <w:rPr>
          <w:rFonts w:ascii="Times New Roman" w:hAnsi="Times New Roman" w:cs="Times New Roman"/>
          <w:sz w:val="28"/>
          <w:szCs w:val="28"/>
        </w:rPr>
        <w:t>.</w:t>
      </w:r>
    </w:p>
    <w:p w:rsidR="005C460B" w:rsidRPr="007E2BC8" w:rsidRDefault="005C460B" w:rsidP="007E2BC8">
      <w:pPr>
        <w:pStyle w:val="ConsPlusNormal"/>
        <w:tabs>
          <w:tab w:val="left" w:pos="993"/>
        </w:tabs>
        <w:spacing w:line="360" w:lineRule="auto"/>
        <w:ind w:firstLine="709"/>
        <w:contextualSpacing/>
        <w:jc w:val="both"/>
      </w:pPr>
      <w:r w:rsidRPr="007E2BC8">
        <w:t xml:space="preserve">Действительно, Федеральный </w:t>
      </w:r>
      <w:hyperlink r:id="rId8" w:history="1">
        <w:r w:rsidRPr="007E2BC8">
          <w:t>закон</w:t>
        </w:r>
      </w:hyperlink>
      <w:r w:rsidRPr="007E2BC8">
        <w:t xml:space="preserve"> от 28 декабря 2016 г. № 503-ФЗ «О внесении изменений в Закон Российской Федерации «Об учреждениях и органах, исполняющих уголовные наказания в виде лишения свободы» и </w:t>
      </w:r>
      <w:r w:rsidRPr="007E2BC8">
        <w:lastRenderedPageBreak/>
        <w:t xml:space="preserve">Федеральный закон «О содержании под стражей подозреваемых и обвиняемых в совершении преступлений», дополнен гарантиями защиты от «силовых злоупотреблений» со стороны недобросовестных </w:t>
      </w:r>
      <w:proofErr w:type="spellStart"/>
      <w:r w:rsidRPr="007E2BC8">
        <w:t>правоприменителей</w:t>
      </w:r>
      <w:proofErr w:type="spellEnd"/>
      <w:r w:rsidRPr="007E2BC8">
        <w:t xml:space="preserve">. </w:t>
      </w:r>
    </w:p>
    <w:p w:rsidR="005C460B" w:rsidRPr="007E2BC8" w:rsidRDefault="005C460B" w:rsidP="007E2BC8">
      <w:pPr>
        <w:pStyle w:val="ConsPlusNormal"/>
        <w:tabs>
          <w:tab w:val="left" w:pos="993"/>
        </w:tabs>
        <w:spacing w:line="360" w:lineRule="auto"/>
        <w:ind w:firstLine="709"/>
        <w:contextualSpacing/>
        <w:jc w:val="both"/>
      </w:pPr>
      <w:r w:rsidRPr="007E2BC8">
        <w:t xml:space="preserve">Оценивая результаты принятия </w:t>
      </w:r>
      <w:hyperlink r:id="rId9" w:history="1">
        <w:r w:rsidRPr="007E2BC8">
          <w:t>Закона</w:t>
        </w:r>
      </w:hyperlink>
      <w:r w:rsidRPr="007E2BC8">
        <w:t xml:space="preserve">, возможно согласиться с мнением С.В. </w:t>
      </w:r>
      <w:proofErr w:type="spellStart"/>
      <w:r w:rsidRPr="007E2BC8">
        <w:t>Овчинникова</w:t>
      </w:r>
      <w:proofErr w:type="spellEnd"/>
      <w:r w:rsidRPr="007E2BC8">
        <w:t xml:space="preserve">, высказанного им еще на стадии </w:t>
      </w:r>
      <w:hyperlink r:id="rId10" w:history="1">
        <w:r w:rsidRPr="007E2BC8">
          <w:t>законопроекта</w:t>
        </w:r>
      </w:hyperlink>
      <w:r w:rsidRPr="007E2BC8">
        <w:t>, что очевидным и несомненными его преимуществами являются систематизация и унификация правовых норм в части, касающейся оснований и порядка применения физической силы, специальных средств и огнестрельного оружия в учреждениях уголовно-исполнительной системы</w:t>
      </w:r>
      <w:r w:rsidRPr="007E2BC8">
        <w:rPr>
          <w:rStyle w:val="a6"/>
        </w:rPr>
        <w:footnoteReference w:id="15"/>
      </w:r>
      <w:r w:rsidRPr="007E2BC8">
        <w:t>.</w:t>
      </w:r>
    </w:p>
    <w:p w:rsidR="005C460B" w:rsidRPr="007E2BC8" w:rsidRDefault="005C460B" w:rsidP="007E2BC8">
      <w:pPr>
        <w:tabs>
          <w:tab w:val="left" w:pos="993"/>
        </w:tabs>
        <w:spacing w:line="360" w:lineRule="auto"/>
        <w:ind w:firstLine="709"/>
        <w:contextualSpacing/>
        <w:jc w:val="both"/>
        <w:rPr>
          <w:rFonts w:ascii="Times New Roman" w:hAnsi="Times New Roman" w:cs="Times New Roman"/>
          <w:sz w:val="28"/>
          <w:szCs w:val="28"/>
        </w:rPr>
      </w:pPr>
      <w:r w:rsidRPr="007E2BC8">
        <w:rPr>
          <w:rFonts w:ascii="Times New Roman" w:eastAsia="Times New Roman" w:hAnsi="Times New Roman" w:cs="Times New Roman"/>
          <w:sz w:val="28"/>
          <w:szCs w:val="28"/>
          <w:lang w:eastAsia="ru-RU"/>
        </w:rPr>
        <w:t xml:space="preserve">Итак, в </w:t>
      </w:r>
      <w:r w:rsidRPr="007E2BC8">
        <w:rPr>
          <w:rFonts w:ascii="Times New Roman" w:hAnsi="Times New Roman" w:cs="Times New Roman"/>
          <w:sz w:val="28"/>
          <w:szCs w:val="28"/>
        </w:rPr>
        <w:t>Закон РФ  «Об учреждениях и органах, исполняющих уголовные наказания в виде лишения свободы» и Федеральный закон «О содержании под стражей подозреваемых и обвиняемых в совершении преступлений»</w:t>
      </w:r>
      <w:r w:rsidR="00E324CB" w:rsidRPr="007E2BC8">
        <w:rPr>
          <w:rFonts w:ascii="Times New Roman" w:hAnsi="Times New Roman" w:cs="Times New Roman"/>
          <w:sz w:val="28"/>
          <w:szCs w:val="28"/>
        </w:rPr>
        <w:t xml:space="preserve"> </w:t>
      </w:r>
      <w:r w:rsidRPr="007E2BC8">
        <w:rPr>
          <w:rFonts w:ascii="Times New Roman" w:eastAsia="Times New Roman" w:hAnsi="Times New Roman" w:cs="Times New Roman"/>
          <w:sz w:val="28"/>
          <w:szCs w:val="28"/>
          <w:lang w:eastAsia="ru-RU"/>
        </w:rPr>
        <w:t>были внесены значительные  изменения</w:t>
      </w:r>
      <w:r w:rsidR="00E324CB" w:rsidRPr="007E2BC8">
        <w:rPr>
          <w:rFonts w:ascii="Times New Roman" w:eastAsia="Times New Roman" w:hAnsi="Times New Roman" w:cs="Times New Roman"/>
          <w:sz w:val="28"/>
          <w:szCs w:val="28"/>
          <w:lang w:eastAsia="ru-RU"/>
        </w:rPr>
        <w:t xml:space="preserve"> </w:t>
      </w:r>
      <w:r w:rsidRPr="007E2BC8">
        <w:rPr>
          <w:rFonts w:ascii="Times New Roman" w:hAnsi="Times New Roman" w:cs="Times New Roman"/>
          <w:sz w:val="28"/>
          <w:szCs w:val="28"/>
        </w:rPr>
        <w:t>Федеральным законом от 28.12.2016 № 503-ФЗ; указанным актом был расширен круг норм о применении физической силы, специальных средств и огнестрельного оружия (к примеру, если ранее действующий Закон № 5473-1 предусматривал 4 самостоятельных статьи,  представлявших  вместе 22 части, то нынешний представляет уже 8 самостоятельных статей, объединяющих 34 части), также закон предоставляет возможность сотруднику исправительного учреждения применять меры безопасности как самостоятельно, так и в составе подразделения.</w:t>
      </w:r>
    </w:p>
    <w:p w:rsidR="00F6254B" w:rsidRDefault="00F6254B" w:rsidP="00F6254B">
      <w:pPr>
        <w:tabs>
          <w:tab w:val="left" w:pos="993"/>
        </w:tabs>
        <w:spacing w:line="360" w:lineRule="auto"/>
        <w:ind w:firstLine="709"/>
        <w:contextualSpacing/>
        <w:jc w:val="both"/>
        <w:rPr>
          <w:rFonts w:cs="Times New Roman"/>
          <w:sz w:val="28"/>
          <w:szCs w:val="28"/>
        </w:rPr>
      </w:pPr>
    </w:p>
    <w:p w:rsidR="00F6254B" w:rsidRDefault="00F6254B" w:rsidP="00F6254B">
      <w:pPr>
        <w:spacing w:line="360" w:lineRule="auto"/>
        <w:ind w:left="420"/>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F6254B">
        <w:rPr>
          <w:rFonts w:ascii="Times New Roman" w:hAnsi="Times New Roman" w:cs="Times New Roman"/>
          <w:b/>
          <w:sz w:val="28"/>
          <w:szCs w:val="28"/>
        </w:rPr>
        <w:t>Основание применения мер безопасности</w:t>
      </w:r>
    </w:p>
    <w:p w:rsidR="00F6254B" w:rsidRPr="00677D61" w:rsidRDefault="00F6254B" w:rsidP="00F6254B">
      <w:pPr>
        <w:tabs>
          <w:tab w:val="left" w:pos="993"/>
        </w:tabs>
        <w:spacing w:line="360" w:lineRule="auto"/>
        <w:ind w:firstLine="709"/>
        <w:contextualSpacing/>
        <w:jc w:val="both"/>
        <w:rPr>
          <w:rFonts w:cs="Times New Roman"/>
          <w:sz w:val="28"/>
          <w:szCs w:val="28"/>
        </w:rPr>
      </w:pPr>
    </w:p>
    <w:p w:rsidR="00F6254B" w:rsidRPr="00F6254B" w:rsidRDefault="00F6254B" w:rsidP="00F6254B">
      <w:pPr>
        <w:tabs>
          <w:tab w:val="left" w:pos="993"/>
        </w:tabs>
        <w:spacing w:line="360" w:lineRule="auto"/>
        <w:ind w:firstLine="709"/>
        <w:contextualSpacing/>
        <w:jc w:val="both"/>
        <w:rPr>
          <w:rFonts w:ascii="Times New Roman" w:hAnsi="Times New Roman" w:cs="Times New Roman"/>
          <w:sz w:val="28"/>
          <w:szCs w:val="28"/>
        </w:rPr>
      </w:pPr>
      <w:r w:rsidRPr="00F6254B">
        <w:rPr>
          <w:rFonts w:ascii="Times New Roman" w:hAnsi="Times New Roman" w:cs="Times New Roman"/>
          <w:sz w:val="28"/>
          <w:szCs w:val="28"/>
        </w:rPr>
        <w:t xml:space="preserve">Под правовым основанием применения физической силы, специальных средств и огнестрельного оружия в отношении лиц осужденных, заключенных под стражу сотрудниками уголовно-исполнительной системы России принято </w:t>
      </w:r>
      <w:r w:rsidRPr="00F6254B">
        <w:rPr>
          <w:rFonts w:ascii="Times New Roman" w:hAnsi="Times New Roman" w:cs="Times New Roman"/>
          <w:sz w:val="28"/>
          <w:szCs w:val="28"/>
        </w:rPr>
        <w:lastRenderedPageBreak/>
        <w:t>понимать совокупность норм, регламентирующих порядок и условия их применения и использования. В частности статью 86 Уголовно-исполнительного кодекса РФ, пятую главу Федерального закона от 21 июля 1993 г. № 5473-1 «Об учреждениях и органах, исполняющих уголовные наказания в виде лишения свободы», статьи 43-47 Федерального закона от 15 августа 1995 г. № 103-ФЗ «О содержании под стражей подозреваемых и обвиняемых в совершении преступлений»</w:t>
      </w:r>
      <w:r w:rsidRPr="00F6254B">
        <w:rPr>
          <w:rStyle w:val="a6"/>
          <w:rFonts w:ascii="Times New Roman" w:hAnsi="Times New Roman" w:cs="Times New Roman"/>
          <w:sz w:val="28"/>
          <w:szCs w:val="28"/>
        </w:rPr>
        <w:footnoteReference w:id="16"/>
      </w:r>
      <w:r w:rsidRPr="00F6254B">
        <w:rPr>
          <w:rFonts w:ascii="Times New Roman" w:hAnsi="Times New Roman" w:cs="Times New Roman"/>
          <w:sz w:val="28"/>
          <w:szCs w:val="28"/>
        </w:rPr>
        <w:t>.</w:t>
      </w:r>
    </w:p>
    <w:p w:rsidR="00F6254B" w:rsidRPr="00F6254B" w:rsidRDefault="00F6254B" w:rsidP="00F6254B">
      <w:pPr>
        <w:tabs>
          <w:tab w:val="left" w:pos="993"/>
        </w:tabs>
        <w:spacing w:line="360" w:lineRule="auto"/>
        <w:ind w:firstLine="709"/>
        <w:contextualSpacing/>
        <w:jc w:val="both"/>
        <w:rPr>
          <w:rFonts w:ascii="Times New Roman" w:hAnsi="Times New Roman" w:cs="Times New Roman"/>
          <w:sz w:val="28"/>
          <w:szCs w:val="28"/>
        </w:rPr>
      </w:pPr>
      <w:r w:rsidRPr="00F6254B">
        <w:rPr>
          <w:rFonts w:ascii="Times New Roman" w:hAnsi="Times New Roman" w:cs="Times New Roman"/>
          <w:sz w:val="28"/>
          <w:szCs w:val="28"/>
        </w:rPr>
        <w:t>Общее правило заключается в том, что сотрудники уголовно-исполнительной системы имеют право на применение физической силы, специальных средств и огнестрельного оружия только в определенных случаях и в рамках предусмотренной процедуры. Также стоит указать, что действующая редакция Закона от 21 июля 1993 г. № 5473-1 «Об учреждениях и органах, исполняющих уголовные наказания в виде лишения свободы»  в значительной мере, по сравнении с предыдущей, расширяет территориальные пределы применения физической силы, огнестрельного оружия и специальных технических средств: сотрудники уголовно-исполнительной системы вправе применять физическую силу, специальные средства и огнестрельное оружие на территориях учреждений, исполняющих наказания, следственных изоляторов, прилегающих к ним территориях, на которых установлены режимные требования, на охраняемых объектах уголовно-исполнительной системы, при исполнении обязанностей по конвоированию и в иных случаях.</w:t>
      </w:r>
    </w:p>
    <w:p w:rsidR="00F6254B" w:rsidRPr="00F6254B" w:rsidRDefault="00F6254B" w:rsidP="00F6254B">
      <w:pPr>
        <w:pStyle w:val="s15"/>
        <w:tabs>
          <w:tab w:val="left" w:pos="993"/>
        </w:tabs>
        <w:spacing w:before="0" w:beforeAutospacing="0" w:after="0" w:afterAutospacing="0" w:line="360" w:lineRule="auto"/>
        <w:ind w:firstLine="709"/>
        <w:contextualSpacing/>
        <w:jc w:val="both"/>
        <w:rPr>
          <w:rStyle w:val="s10"/>
          <w:bCs/>
          <w:sz w:val="28"/>
          <w:szCs w:val="28"/>
        </w:rPr>
      </w:pPr>
      <w:r w:rsidRPr="00F6254B">
        <w:rPr>
          <w:rStyle w:val="s10"/>
          <w:bCs/>
          <w:sz w:val="28"/>
          <w:szCs w:val="28"/>
        </w:rPr>
        <w:t xml:space="preserve">Далее перейдем к анализу оснований для применения физической силы, специальных средств, огнестрельного оружия. </w:t>
      </w:r>
    </w:p>
    <w:p w:rsidR="00F6254B" w:rsidRPr="00F6254B" w:rsidRDefault="00F6254B" w:rsidP="00F6254B">
      <w:pPr>
        <w:pStyle w:val="s15"/>
        <w:tabs>
          <w:tab w:val="left" w:pos="993"/>
        </w:tabs>
        <w:spacing w:before="0" w:beforeAutospacing="0" w:after="0" w:afterAutospacing="0" w:line="360" w:lineRule="auto"/>
        <w:ind w:firstLine="709"/>
        <w:contextualSpacing/>
        <w:jc w:val="both"/>
        <w:rPr>
          <w:sz w:val="28"/>
          <w:szCs w:val="28"/>
        </w:rPr>
      </w:pPr>
      <w:r w:rsidRPr="00F6254B">
        <w:rPr>
          <w:rStyle w:val="s10"/>
          <w:bCs/>
          <w:sz w:val="28"/>
          <w:szCs w:val="28"/>
        </w:rPr>
        <w:t xml:space="preserve">В первую очередь следует указать, что Закон </w:t>
      </w:r>
      <w:r w:rsidRPr="00F6254B">
        <w:rPr>
          <w:sz w:val="28"/>
          <w:szCs w:val="28"/>
          <w:lang w:eastAsia="en-US" w:bidi="en-US"/>
        </w:rPr>
        <w:t xml:space="preserve">от 21 июля 1993 г. № 5473-1 «Об учреждениях и органах, исполняющих уголовные наказания в виде лишения </w:t>
      </w:r>
      <w:proofErr w:type="gramStart"/>
      <w:r w:rsidRPr="00F6254B">
        <w:rPr>
          <w:sz w:val="28"/>
          <w:szCs w:val="28"/>
          <w:lang w:eastAsia="en-US" w:bidi="en-US"/>
        </w:rPr>
        <w:t>свободы»</w:t>
      </w:r>
      <w:r w:rsidR="00C4172B">
        <w:rPr>
          <w:sz w:val="28"/>
          <w:szCs w:val="28"/>
          <w:lang w:eastAsia="en-US" w:bidi="en-US"/>
        </w:rPr>
        <w:t xml:space="preserve">  </w:t>
      </w:r>
      <w:r w:rsidRPr="00F6254B">
        <w:rPr>
          <w:rStyle w:val="s10"/>
          <w:bCs/>
          <w:sz w:val="28"/>
          <w:szCs w:val="28"/>
        </w:rPr>
        <w:t>указывает</w:t>
      </w:r>
      <w:proofErr w:type="gramEnd"/>
      <w:r w:rsidRPr="00F6254B">
        <w:rPr>
          <w:rStyle w:val="s10"/>
          <w:bCs/>
          <w:sz w:val="28"/>
          <w:szCs w:val="28"/>
        </w:rPr>
        <w:t xml:space="preserve"> на то, что  для п</w:t>
      </w:r>
      <w:r w:rsidRPr="00F6254B">
        <w:rPr>
          <w:bCs/>
          <w:sz w:val="28"/>
          <w:szCs w:val="28"/>
        </w:rPr>
        <w:t xml:space="preserve">рименение физической силы, в </w:t>
      </w:r>
      <w:r w:rsidRPr="00F6254B">
        <w:rPr>
          <w:bCs/>
          <w:sz w:val="28"/>
          <w:szCs w:val="28"/>
        </w:rPr>
        <w:lastRenderedPageBreak/>
        <w:t xml:space="preserve">том числе  боевых приемов борьбы </w:t>
      </w:r>
      <w:r w:rsidRPr="00F6254B">
        <w:rPr>
          <w:sz w:val="28"/>
          <w:szCs w:val="28"/>
        </w:rPr>
        <w:t xml:space="preserve">допустимо только в тех случаях, когда </w:t>
      </w:r>
      <w:proofErr w:type="spellStart"/>
      <w:r w:rsidRPr="00F6254B">
        <w:rPr>
          <w:sz w:val="28"/>
          <w:szCs w:val="28"/>
        </w:rPr>
        <w:t>несиловые</w:t>
      </w:r>
      <w:proofErr w:type="spellEnd"/>
      <w:r w:rsidRPr="00F6254B">
        <w:rPr>
          <w:sz w:val="28"/>
          <w:szCs w:val="28"/>
        </w:rPr>
        <w:t xml:space="preserve"> способы не смогли обеспечить выполнения возложенных на него обязанностей. </w:t>
      </w:r>
    </w:p>
    <w:p w:rsidR="00F6254B" w:rsidRPr="00F6254B" w:rsidRDefault="00F6254B" w:rsidP="00F6254B">
      <w:pPr>
        <w:pStyle w:val="s15"/>
        <w:tabs>
          <w:tab w:val="left" w:pos="993"/>
        </w:tabs>
        <w:spacing w:before="0" w:beforeAutospacing="0" w:after="0" w:afterAutospacing="0" w:line="360" w:lineRule="auto"/>
        <w:ind w:firstLine="709"/>
        <w:contextualSpacing/>
        <w:jc w:val="both"/>
        <w:rPr>
          <w:sz w:val="28"/>
          <w:szCs w:val="28"/>
        </w:rPr>
      </w:pPr>
      <w:r w:rsidRPr="00F6254B">
        <w:rPr>
          <w:sz w:val="28"/>
          <w:szCs w:val="28"/>
        </w:rPr>
        <w:t>Как представляется, данная формулировка является излишне размытой. Действительно, трактовка ситуаций, при</w:t>
      </w:r>
      <w:r w:rsidR="00C4172B">
        <w:rPr>
          <w:sz w:val="28"/>
          <w:szCs w:val="28"/>
        </w:rPr>
        <w:t xml:space="preserve"> </w:t>
      </w:r>
      <w:r w:rsidRPr="00F6254B">
        <w:rPr>
          <w:sz w:val="28"/>
          <w:szCs w:val="28"/>
        </w:rPr>
        <w:t>которые</w:t>
      </w:r>
      <w:r w:rsidR="00C4172B">
        <w:rPr>
          <w:sz w:val="28"/>
          <w:szCs w:val="28"/>
        </w:rPr>
        <w:t xml:space="preserve"> </w:t>
      </w:r>
      <w:proofErr w:type="spellStart"/>
      <w:r w:rsidRPr="00F6254B">
        <w:rPr>
          <w:sz w:val="28"/>
          <w:szCs w:val="28"/>
        </w:rPr>
        <w:t>несиловые</w:t>
      </w:r>
      <w:proofErr w:type="spellEnd"/>
      <w:r w:rsidRPr="00F6254B">
        <w:rPr>
          <w:sz w:val="28"/>
          <w:szCs w:val="28"/>
        </w:rPr>
        <w:t xml:space="preserve"> способы не смогли обеспечить выполнение служебных обязанностей может быть сколько угодно широкой, что, в свою очередь открывает возможности для злоупотреблений со стороны сотрудников уголовно-исполнительной системы. Вместе с тем, ст. 29 Закона </w:t>
      </w:r>
      <w:r w:rsidRPr="00F6254B">
        <w:rPr>
          <w:sz w:val="28"/>
          <w:szCs w:val="28"/>
          <w:lang w:eastAsia="en-US" w:bidi="en-US"/>
        </w:rPr>
        <w:t>от 21 июля 1993 г. № 5473-1 «Об учреждениях и органах, исполняющих уголовные наказания в виде лишения свободы»</w:t>
      </w:r>
      <w:r w:rsidR="00C4172B">
        <w:rPr>
          <w:sz w:val="28"/>
          <w:szCs w:val="28"/>
          <w:lang w:eastAsia="en-US" w:bidi="en-US"/>
        </w:rPr>
        <w:t xml:space="preserve"> </w:t>
      </w:r>
      <w:r w:rsidRPr="00F6254B">
        <w:rPr>
          <w:sz w:val="28"/>
          <w:szCs w:val="28"/>
        </w:rPr>
        <w:t>конкретизирует ситуации, при возникновении которых применение физической силы является допустимым.  К ним относятся следующие:1) для пресечения преступлений и административных правонарушений;</w:t>
      </w:r>
      <w:r w:rsidR="00C4172B">
        <w:rPr>
          <w:sz w:val="28"/>
          <w:szCs w:val="28"/>
        </w:rPr>
        <w:t xml:space="preserve"> </w:t>
      </w:r>
      <w:r w:rsidRPr="00F6254B">
        <w:rPr>
          <w:sz w:val="28"/>
          <w:szCs w:val="28"/>
        </w:rPr>
        <w:t xml:space="preserve">2) </w:t>
      </w:r>
      <w:proofErr w:type="gramStart"/>
      <w:r w:rsidRPr="00F6254B">
        <w:rPr>
          <w:sz w:val="28"/>
          <w:szCs w:val="28"/>
        </w:rPr>
        <w:t>для задержания</w:t>
      </w:r>
      <w:proofErr w:type="gramEnd"/>
      <w:r w:rsidRPr="00F6254B">
        <w:rPr>
          <w:sz w:val="28"/>
          <w:szCs w:val="28"/>
        </w:rPr>
        <w:t xml:space="preserve"> осужденного или лица, заключенного под стражу;</w:t>
      </w:r>
      <w:r w:rsidR="00C4172B">
        <w:rPr>
          <w:sz w:val="28"/>
          <w:szCs w:val="28"/>
        </w:rPr>
        <w:t xml:space="preserve"> </w:t>
      </w:r>
      <w:r w:rsidRPr="00F6254B">
        <w:rPr>
          <w:sz w:val="28"/>
          <w:szCs w:val="28"/>
        </w:rPr>
        <w:t>3) для пресечения неповиновения или противодействия законным требованиям сотрудника уголовно-исполнительной системы.</w:t>
      </w:r>
    </w:p>
    <w:p w:rsidR="00F6254B" w:rsidRPr="00F6254B" w:rsidRDefault="00F6254B" w:rsidP="00F6254B">
      <w:pPr>
        <w:pStyle w:val="s1"/>
        <w:tabs>
          <w:tab w:val="left" w:pos="993"/>
        </w:tabs>
        <w:spacing w:before="0" w:beforeAutospacing="0" w:after="0" w:afterAutospacing="0" w:line="360" w:lineRule="auto"/>
        <w:ind w:firstLine="709"/>
        <w:contextualSpacing/>
        <w:jc w:val="both"/>
        <w:rPr>
          <w:sz w:val="28"/>
          <w:szCs w:val="28"/>
        </w:rPr>
      </w:pPr>
      <w:r w:rsidRPr="00F6254B">
        <w:rPr>
          <w:sz w:val="28"/>
          <w:szCs w:val="28"/>
        </w:rPr>
        <w:t xml:space="preserve">Также, ст. 29 Закона </w:t>
      </w:r>
      <w:r w:rsidRPr="00F6254B">
        <w:rPr>
          <w:sz w:val="28"/>
          <w:szCs w:val="28"/>
          <w:lang w:eastAsia="en-US" w:bidi="en-US"/>
        </w:rPr>
        <w:t>от 21 июля 1993 г. № 5473-1 «Об учреждениях и органах, исполняющих уголовные наказания в виде лишения свободы»</w:t>
      </w:r>
      <w:r w:rsidRPr="00F6254B">
        <w:rPr>
          <w:sz w:val="28"/>
          <w:szCs w:val="28"/>
        </w:rPr>
        <w:t xml:space="preserve"> содержит бланкетную норму, согласно которой сотрудник уголовно-исполнительной системы вправе применять физическую силу во всех иных случаях, когда настоящим </w:t>
      </w:r>
      <w:proofErr w:type="gramStart"/>
      <w:r w:rsidRPr="00F6254B">
        <w:rPr>
          <w:sz w:val="28"/>
          <w:szCs w:val="28"/>
        </w:rPr>
        <w:t>законодательно  разрешено</w:t>
      </w:r>
      <w:proofErr w:type="gramEnd"/>
      <w:r w:rsidRPr="00F6254B">
        <w:rPr>
          <w:sz w:val="28"/>
          <w:szCs w:val="28"/>
        </w:rPr>
        <w:t xml:space="preserve"> применение специальных средств или огнестрельного оружия.</w:t>
      </w:r>
    </w:p>
    <w:p w:rsidR="00F6254B" w:rsidRPr="00F6254B" w:rsidRDefault="00F6254B" w:rsidP="00F6254B">
      <w:pPr>
        <w:pStyle w:val="s1"/>
        <w:tabs>
          <w:tab w:val="left" w:pos="993"/>
        </w:tabs>
        <w:spacing w:before="0" w:beforeAutospacing="0" w:after="0" w:afterAutospacing="0" w:line="360" w:lineRule="auto"/>
        <w:ind w:firstLine="709"/>
        <w:contextualSpacing/>
        <w:jc w:val="both"/>
        <w:rPr>
          <w:sz w:val="28"/>
          <w:szCs w:val="28"/>
        </w:rPr>
      </w:pPr>
      <w:r w:rsidRPr="00F6254B">
        <w:rPr>
          <w:rStyle w:val="s10"/>
          <w:bCs/>
          <w:sz w:val="28"/>
          <w:szCs w:val="28"/>
        </w:rPr>
        <w:t xml:space="preserve">Статья 30 Закона </w:t>
      </w:r>
      <w:r w:rsidRPr="00F6254B">
        <w:rPr>
          <w:sz w:val="28"/>
          <w:szCs w:val="28"/>
          <w:lang w:eastAsia="en-US" w:bidi="en-US"/>
        </w:rPr>
        <w:t>от 21 июля 1993 г. № 5473-1 «Об учреждениях и органах, исполняющих уголовные наказания в виде лишения свободы»</w:t>
      </w:r>
      <w:r w:rsidR="00C4172B">
        <w:rPr>
          <w:sz w:val="28"/>
          <w:szCs w:val="28"/>
          <w:lang w:eastAsia="en-US" w:bidi="en-US"/>
        </w:rPr>
        <w:t xml:space="preserve"> </w:t>
      </w:r>
      <w:r w:rsidRPr="00F6254B">
        <w:rPr>
          <w:rStyle w:val="s10"/>
          <w:bCs/>
          <w:sz w:val="28"/>
          <w:szCs w:val="28"/>
        </w:rPr>
        <w:t>определяет общий перечень случаев применения с</w:t>
      </w:r>
      <w:r w:rsidRPr="00F6254B">
        <w:rPr>
          <w:bCs/>
          <w:sz w:val="28"/>
          <w:szCs w:val="28"/>
        </w:rPr>
        <w:t>пециальных средств с</w:t>
      </w:r>
      <w:r w:rsidRPr="00F6254B">
        <w:rPr>
          <w:sz w:val="28"/>
          <w:szCs w:val="28"/>
        </w:rPr>
        <w:t xml:space="preserve">отрудниками уголовно-исполнительной системы:1) для отражения нападения на работников уголовно-исполнительной системы, осужденных, лиц, заключенных под стражу, и иных лиц;2) для пресечения преступлений;3) для пресечения физического сопротивления, оказываемого осужденным или лицом, заключенным под стражу, сотруднику уголовно-исполнительной </w:t>
      </w:r>
      <w:r w:rsidRPr="00F6254B">
        <w:rPr>
          <w:sz w:val="28"/>
          <w:szCs w:val="28"/>
        </w:rPr>
        <w:lastRenderedPageBreak/>
        <w:t xml:space="preserve">системы;4) для пресечения неповиновения или противодействия законным требованиям сотрудника уголовно-исполнительной системы, связанных с угрозой применения насилия, опасного для жизни или здоровья;5) для пресечения массовых беспорядков в учреждении, исполняющем наказания, следственном изоляторе, на объектах, находящихся под охраной и надзором сотрудников уголовно-исполнительной системы;6) для пресечения групповых нарушений, </w:t>
      </w:r>
      <w:proofErr w:type="spellStart"/>
      <w:r w:rsidRPr="00F6254B">
        <w:rPr>
          <w:sz w:val="28"/>
          <w:szCs w:val="28"/>
        </w:rPr>
        <w:t>дезорганизующих</w:t>
      </w:r>
      <w:proofErr w:type="spellEnd"/>
      <w:r w:rsidRPr="00F6254B">
        <w:rPr>
          <w:sz w:val="28"/>
          <w:szCs w:val="28"/>
        </w:rPr>
        <w:t xml:space="preserve"> деятельность учреждения, исполняющего наказания, следственного изолятора;7) для освобождения насильственно удерживаемых лиц, захваченных зданий, сооружений, помещений и транспортных средств;8) при конвоировании, охране или сопровождении осужденных и лиц, заключенных под стражу, осуществлении надзора за осужденными, отбывающими наказание в колониях-поселениях, если они своим поведением дают основание полагать, что намерены совершить побег либо причинить вред окружающим или себе;9) при попытке насильственного освобождения осужденных и лиц, заключенных под стражу, из-под охраны при конвоировании;10) для задержания осужденных, лиц, заключенных под стражу, и иных лиц при наличии достаточных оснований полагать, что они могут оказать вооруженное сопротивление;11) для задержания осужденных и лиц, заключенных под стражу, совершивших побег из-под стражи или из учреждения, исполняющего наказания, а также для пресечения побега;12) для защиты охраняемых объектов уголовно-исполнительной системы, блокирования движения групп граждан, совершающих противоправные действия на территориях учреждений, исполняющих наказания, следственных изоляторов, прилегающих к ним территориях, на которых установлены режимные требования.</w:t>
      </w:r>
    </w:p>
    <w:p w:rsidR="00F6254B" w:rsidRPr="00F6254B" w:rsidRDefault="00F6254B" w:rsidP="00F6254B">
      <w:pPr>
        <w:pStyle w:val="s1"/>
        <w:tabs>
          <w:tab w:val="left" w:pos="993"/>
        </w:tabs>
        <w:spacing w:before="0" w:beforeAutospacing="0" w:after="0" w:afterAutospacing="0" w:line="360" w:lineRule="auto"/>
        <w:ind w:firstLine="709"/>
        <w:contextualSpacing/>
        <w:jc w:val="both"/>
        <w:rPr>
          <w:sz w:val="28"/>
          <w:szCs w:val="28"/>
        </w:rPr>
      </w:pPr>
      <w:r w:rsidRPr="00F6254B">
        <w:rPr>
          <w:sz w:val="28"/>
          <w:szCs w:val="28"/>
        </w:rPr>
        <w:t xml:space="preserve">Стоит отметить также и то, что перечень специальных средств в действующей редакции Закона </w:t>
      </w:r>
      <w:r w:rsidRPr="00F6254B">
        <w:rPr>
          <w:sz w:val="28"/>
          <w:szCs w:val="28"/>
          <w:lang w:eastAsia="en-US" w:bidi="en-US"/>
        </w:rPr>
        <w:t>от 21 июля 1993 г. № 5473-1 «Об учреждениях и органах, исполняющих уголовные наказания в виде лишения свободы»</w:t>
      </w:r>
      <w:r w:rsidR="00C4172B">
        <w:rPr>
          <w:sz w:val="28"/>
          <w:szCs w:val="28"/>
          <w:lang w:eastAsia="en-US" w:bidi="en-US"/>
        </w:rPr>
        <w:t xml:space="preserve"> </w:t>
      </w:r>
      <w:r w:rsidRPr="00F6254B">
        <w:rPr>
          <w:sz w:val="28"/>
          <w:szCs w:val="28"/>
        </w:rPr>
        <w:t>существенно расширен: сотрудники уголовно-исполнительной системы имеют право на применение следующих специальных средств:</w:t>
      </w:r>
      <w:r w:rsidR="00C4172B">
        <w:rPr>
          <w:sz w:val="28"/>
          <w:szCs w:val="28"/>
        </w:rPr>
        <w:t xml:space="preserve"> </w:t>
      </w:r>
      <w:r w:rsidRPr="00F6254B">
        <w:rPr>
          <w:sz w:val="28"/>
          <w:szCs w:val="28"/>
        </w:rPr>
        <w:t xml:space="preserve">палки </w:t>
      </w:r>
      <w:r w:rsidRPr="00F6254B">
        <w:rPr>
          <w:sz w:val="28"/>
          <w:szCs w:val="28"/>
        </w:rPr>
        <w:lastRenderedPageBreak/>
        <w:t xml:space="preserve">специальные,  специальные газовые средства, наручники и иные средства ограничения подвижности, электрошоковые устройства, </w:t>
      </w:r>
      <w:proofErr w:type="spellStart"/>
      <w:r w:rsidRPr="00F6254B">
        <w:rPr>
          <w:sz w:val="28"/>
          <w:szCs w:val="28"/>
        </w:rPr>
        <w:t>светошоковые</w:t>
      </w:r>
      <w:proofErr w:type="spellEnd"/>
      <w:r w:rsidRPr="00F6254B">
        <w:rPr>
          <w:sz w:val="28"/>
          <w:szCs w:val="28"/>
        </w:rPr>
        <w:t xml:space="preserve"> устройства, служебные собаки, световые и акустические специальные средства, средства принудительной остановки транспорта, водометы,  бронемашины,  средства разрушения преград.</w:t>
      </w:r>
    </w:p>
    <w:p w:rsidR="00F6254B" w:rsidRPr="00F6254B" w:rsidRDefault="00F6254B" w:rsidP="00F6254B">
      <w:pPr>
        <w:pStyle w:val="s1"/>
        <w:tabs>
          <w:tab w:val="left" w:pos="993"/>
        </w:tabs>
        <w:spacing w:before="0" w:beforeAutospacing="0" w:after="0" w:afterAutospacing="0" w:line="360" w:lineRule="auto"/>
        <w:ind w:firstLine="709"/>
        <w:contextualSpacing/>
        <w:jc w:val="both"/>
        <w:rPr>
          <w:sz w:val="28"/>
          <w:szCs w:val="28"/>
        </w:rPr>
      </w:pPr>
      <w:r w:rsidRPr="00F6254B">
        <w:rPr>
          <w:sz w:val="28"/>
          <w:szCs w:val="28"/>
        </w:rPr>
        <w:t>Вместе с тем, следует указать на тот факт, что для каждого из вышеприведенных специальных средств предусмотрены собственные правовые основания применения. Иными словами, если подходить буквально к толкованию положений ст. 30 Закона</w:t>
      </w:r>
      <w:r w:rsidR="00C4172B">
        <w:rPr>
          <w:sz w:val="28"/>
          <w:szCs w:val="28"/>
        </w:rPr>
        <w:t xml:space="preserve"> </w:t>
      </w:r>
      <w:r w:rsidRPr="00F6254B">
        <w:rPr>
          <w:sz w:val="28"/>
          <w:szCs w:val="28"/>
          <w:lang w:eastAsia="en-US" w:bidi="en-US"/>
        </w:rPr>
        <w:t>от 21 июля 1993 г. № 5473-1 «Об учреждениях и органах, исполняющих уголовные наказания в виде лишения свободы»</w:t>
      </w:r>
      <w:r w:rsidRPr="00F6254B">
        <w:rPr>
          <w:sz w:val="28"/>
          <w:szCs w:val="28"/>
        </w:rPr>
        <w:t xml:space="preserve">, применение специального средства в случае, прямо для него не предусмотренном является недопустимым; какого-либо правила о возможности расширительного толкования, исходя из обстановки конкретного инцидента законодатель не предусматривает.  </w:t>
      </w:r>
    </w:p>
    <w:p w:rsidR="00F6254B" w:rsidRPr="00F6254B" w:rsidRDefault="00F6254B" w:rsidP="00F6254B">
      <w:pPr>
        <w:pStyle w:val="s1"/>
        <w:tabs>
          <w:tab w:val="left" w:pos="993"/>
        </w:tabs>
        <w:spacing w:before="0" w:beforeAutospacing="0" w:after="0" w:afterAutospacing="0" w:line="360" w:lineRule="auto"/>
        <w:ind w:firstLine="709"/>
        <w:contextualSpacing/>
        <w:jc w:val="both"/>
        <w:rPr>
          <w:sz w:val="28"/>
          <w:szCs w:val="28"/>
        </w:rPr>
      </w:pPr>
      <w:r w:rsidRPr="00F6254B">
        <w:rPr>
          <w:sz w:val="28"/>
          <w:szCs w:val="28"/>
        </w:rPr>
        <w:t>Представляется, что подобное нормативное закрепление оснований для применения специальных средств создаст на практике дополнительные трудности, связанные с тем, что сотрудник должен будет соотносить возможность применения конкретного специального средства с теми случаями, которые прямо упомянуты для него в законе, - что, в условиях оперативно развивающихся нештатных ситуаций, является весьма проблематичным.</w:t>
      </w:r>
      <w:r w:rsidR="00767A67" w:rsidRPr="00767A67">
        <w:t xml:space="preserve"> </w:t>
      </w:r>
      <w:r w:rsidR="00767A67" w:rsidRPr="00767A67">
        <w:rPr>
          <w:sz w:val="28"/>
          <w:szCs w:val="28"/>
        </w:rPr>
        <w:t xml:space="preserve">До внесения изменений сотрудники уголовно-исполнительной </w:t>
      </w:r>
      <w:proofErr w:type="gramStart"/>
      <w:r w:rsidR="00767A67" w:rsidRPr="00767A67">
        <w:rPr>
          <w:sz w:val="28"/>
          <w:szCs w:val="28"/>
        </w:rPr>
        <w:t>системы  применяли</w:t>
      </w:r>
      <w:proofErr w:type="gramEnd"/>
      <w:r w:rsidR="00767A67" w:rsidRPr="00767A67">
        <w:rPr>
          <w:sz w:val="28"/>
          <w:szCs w:val="28"/>
        </w:rPr>
        <w:t xml:space="preserve"> меры безопасности на основании двух самостоятельных законов: Закона №  5473-1 и Федерального  закона № 103-ФЗ, что на практике  вызывало существенные неудобства: например, сотруднику СИЗО приходилось при применении специального средства -  палки специальной в отношении обвиняемых либо осужденных ориентироваться на разные нормативные правовые акты. В действующей редакции федерального закона говорится, что для сотрудников как исправительных учреждений, так и СИЗО основания и случаи применения мер безопасности едины.</w:t>
      </w:r>
    </w:p>
    <w:p w:rsidR="00F6254B" w:rsidRPr="00F6254B" w:rsidRDefault="00F6254B" w:rsidP="00F6254B">
      <w:pPr>
        <w:pStyle w:val="s1"/>
        <w:tabs>
          <w:tab w:val="left" w:pos="993"/>
        </w:tabs>
        <w:spacing w:before="0" w:beforeAutospacing="0" w:after="0" w:afterAutospacing="0" w:line="360" w:lineRule="auto"/>
        <w:ind w:firstLine="709"/>
        <w:contextualSpacing/>
        <w:jc w:val="both"/>
        <w:rPr>
          <w:bCs/>
          <w:sz w:val="28"/>
          <w:szCs w:val="28"/>
        </w:rPr>
      </w:pPr>
      <w:r w:rsidRPr="00F6254B">
        <w:rPr>
          <w:bCs/>
          <w:sz w:val="28"/>
          <w:szCs w:val="28"/>
        </w:rPr>
        <w:lastRenderedPageBreak/>
        <w:t>Применение огнестрельного оружия является наиболее серьезной мерой безопасности, применение которой допускается действующим законодательством</w:t>
      </w:r>
      <w:r w:rsidRPr="00F6254B">
        <w:rPr>
          <w:rStyle w:val="a6"/>
          <w:bCs/>
          <w:sz w:val="28"/>
          <w:szCs w:val="28"/>
        </w:rPr>
        <w:footnoteReference w:id="17"/>
      </w:r>
      <w:r w:rsidRPr="00F6254B">
        <w:rPr>
          <w:bCs/>
          <w:sz w:val="28"/>
          <w:szCs w:val="28"/>
        </w:rPr>
        <w:t xml:space="preserve">. Соответственно, перечень оснований для применения огнестрельного оружия существенно уже по сравнения с перечнем случаев, предусмотренных для возможного применения специальных средств.  </w:t>
      </w:r>
    </w:p>
    <w:p w:rsidR="00F6254B" w:rsidRPr="00F6254B" w:rsidRDefault="00F6254B" w:rsidP="00F6254B">
      <w:pPr>
        <w:pStyle w:val="s1"/>
        <w:tabs>
          <w:tab w:val="left" w:pos="993"/>
        </w:tabs>
        <w:spacing w:before="0" w:beforeAutospacing="0" w:after="0" w:afterAutospacing="0" w:line="360" w:lineRule="auto"/>
        <w:ind w:firstLine="709"/>
        <w:contextualSpacing/>
        <w:jc w:val="both"/>
        <w:rPr>
          <w:sz w:val="28"/>
          <w:szCs w:val="28"/>
        </w:rPr>
      </w:pPr>
      <w:r w:rsidRPr="00F6254B">
        <w:rPr>
          <w:sz w:val="28"/>
          <w:szCs w:val="28"/>
        </w:rPr>
        <w:t>Исходя из сложившейся ситуации и при условии, что иными средствами пресечь противозаконные действия не представляется возможным, сотрудники уголовно-исполнительной системы вправе применять огнестрельное оружие по следующим основаниям: для того, чтобы защитить себя и (или) других лиц от совершаемых противоправных посягательств, при условии, что эти посягательства сопряжены с применением насилия, представляющего опасность для жизни или здоровья какого-либо лица; для предотвращения попыток завладеть огнестрельным оружием, а также спецтранспортом  уголовно-исполнительной системы;</w:t>
      </w:r>
      <w:r w:rsidR="00C4172B">
        <w:rPr>
          <w:sz w:val="28"/>
          <w:szCs w:val="28"/>
        </w:rPr>
        <w:t xml:space="preserve"> </w:t>
      </w:r>
      <w:r w:rsidRPr="00F6254B">
        <w:rPr>
          <w:sz w:val="28"/>
          <w:szCs w:val="28"/>
        </w:rPr>
        <w:t>для того, чтобы освободить насильственно удерживаемое лицо, а также для освобождения захваченного здания, сооружения, помещения и транспортного средства; для того, чтобы осуществить задержание осужденного, а равно другое лицо, заключенное под стражу, застигнутое при попытке совершении действий, содержащих признаки преступлений против жизни или здоровья, если другими методами осуществить задержание осужденного или иное лицо</w:t>
      </w:r>
      <w:r w:rsidR="00C4172B">
        <w:rPr>
          <w:sz w:val="28"/>
          <w:szCs w:val="28"/>
        </w:rPr>
        <w:t xml:space="preserve"> </w:t>
      </w:r>
      <w:r w:rsidRPr="00F6254B">
        <w:rPr>
          <w:sz w:val="28"/>
          <w:szCs w:val="28"/>
        </w:rPr>
        <w:t>невозможно;</w:t>
      </w:r>
      <w:r w:rsidR="00C4172B">
        <w:rPr>
          <w:sz w:val="28"/>
          <w:szCs w:val="28"/>
        </w:rPr>
        <w:t xml:space="preserve"> </w:t>
      </w:r>
      <w:r w:rsidRPr="00F6254B">
        <w:rPr>
          <w:sz w:val="28"/>
          <w:szCs w:val="28"/>
        </w:rPr>
        <w:t>для того, чтобы осуществить задержание осужденного или иное лицо, заключенное под стражу, которые оказывают сопротивление с применением оружия, а также в ситуациях, когда осужденный или иное лицо отказываются исполнить законные требования об осуществлении сдачи имеющегося у них при себе оружия, его составных частей, боеприпасов для оружия, взрывных устройств, иных особо опасных веществ и материалов(к примеру ядовитых или излучающих радиацию).</w:t>
      </w:r>
    </w:p>
    <w:p w:rsidR="00F6254B" w:rsidRPr="00F6254B" w:rsidRDefault="00F6254B" w:rsidP="00F6254B">
      <w:pPr>
        <w:pStyle w:val="s1"/>
        <w:tabs>
          <w:tab w:val="left" w:pos="993"/>
        </w:tabs>
        <w:spacing w:before="0" w:beforeAutospacing="0" w:after="0" w:afterAutospacing="0" w:line="360" w:lineRule="auto"/>
        <w:ind w:firstLine="709"/>
        <w:contextualSpacing/>
        <w:jc w:val="both"/>
        <w:rPr>
          <w:sz w:val="28"/>
          <w:szCs w:val="28"/>
        </w:rPr>
      </w:pPr>
      <w:r w:rsidRPr="00F6254B">
        <w:rPr>
          <w:sz w:val="28"/>
          <w:szCs w:val="28"/>
        </w:rPr>
        <w:lastRenderedPageBreak/>
        <w:t>В качестве вооруженного сопротивления, а также вооруженного  нападения признаются такие действия, которые нацелены на оказание сопротивления или нападения на сотрудников уголовно-исполнительной системы,  совершаются с применением какого бы то ни было  оружия, а равно предметов, которые  конструктивно схожи</w:t>
      </w:r>
      <w:r w:rsidR="00C4172B">
        <w:rPr>
          <w:sz w:val="28"/>
          <w:szCs w:val="28"/>
        </w:rPr>
        <w:t xml:space="preserve"> </w:t>
      </w:r>
      <w:r w:rsidRPr="00F6254B">
        <w:rPr>
          <w:sz w:val="28"/>
          <w:szCs w:val="28"/>
        </w:rPr>
        <w:t>с оригинальными образцами оружия (к примеру – макеты, внешне неотличимые от настоящего оружия), либо предметов, материалов, устройств, при использовании которых гипотетически возможно  причинение тяжкого вреда здоровью или смерть.</w:t>
      </w:r>
    </w:p>
    <w:p w:rsidR="00F6254B" w:rsidRPr="00767A67" w:rsidRDefault="00F6254B" w:rsidP="00767A67">
      <w:pPr>
        <w:pStyle w:val="s1"/>
        <w:tabs>
          <w:tab w:val="left" w:pos="993"/>
        </w:tabs>
        <w:spacing w:before="0" w:beforeAutospacing="0" w:after="0" w:afterAutospacing="0" w:line="360" w:lineRule="auto"/>
        <w:ind w:firstLine="709"/>
        <w:contextualSpacing/>
        <w:jc w:val="both"/>
        <w:rPr>
          <w:sz w:val="28"/>
          <w:szCs w:val="28"/>
        </w:rPr>
      </w:pPr>
      <w:r w:rsidRPr="00F6254B">
        <w:rPr>
          <w:sz w:val="28"/>
          <w:szCs w:val="28"/>
        </w:rPr>
        <w:t>Помимо указанного, сотрудники уголовно-исполнительной системы вправе применять огнестрельное оружие по следующим основаниям: для того, чтобы отразить совершаемое группой лиц, а также совершаемое с использованием оружия, нападение на здание, помещение, какие-либо сооружения, а также на прочие объекты уголовно-исполнительной системы; для того, чтобы предотвратить совершение побега осужденным или заключенным из пенитенциарного учреждения, а также при осуществлении конвоирования, охраны или сопровождения указанных выше лиц, а также в целях пресечения попыток по их насильственному освобождению со стороны иных лиц.</w:t>
      </w:r>
      <w:r w:rsidR="00767A67" w:rsidRPr="00767A67">
        <w:t xml:space="preserve"> </w:t>
      </w:r>
    </w:p>
    <w:p w:rsidR="00767A67" w:rsidRPr="00BC2ECC" w:rsidRDefault="00F6254B" w:rsidP="00BC2ECC">
      <w:pPr>
        <w:pStyle w:val="s15"/>
        <w:tabs>
          <w:tab w:val="left" w:pos="993"/>
        </w:tabs>
        <w:spacing w:before="0" w:beforeAutospacing="0" w:after="0" w:afterAutospacing="0" w:line="360" w:lineRule="auto"/>
        <w:ind w:firstLine="709"/>
        <w:contextualSpacing/>
        <w:jc w:val="both"/>
        <w:rPr>
          <w:bCs/>
          <w:sz w:val="28"/>
          <w:szCs w:val="28"/>
        </w:rPr>
      </w:pPr>
      <w:r w:rsidRPr="00F6254B">
        <w:rPr>
          <w:rStyle w:val="s10"/>
          <w:bCs/>
          <w:sz w:val="28"/>
          <w:szCs w:val="28"/>
        </w:rPr>
        <w:t xml:space="preserve">Таким образом, нами были проанализированы положения базового законодательного акта, определяющего основания для применения специальных средств, огнестрельного оружия, физической силы сотрудниками уголовно исполнительной системы. </w:t>
      </w:r>
    </w:p>
    <w:p w:rsidR="007E2BC8" w:rsidRDefault="007E2BC8">
      <w:pPr>
        <w:rPr>
          <w:rFonts w:ascii="Times New Roman" w:hAnsi="Times New Roman" w:cs="Times New Roman"/>
          <w:b/>
          <w:sz w:val="28"/>
        </w:rPr>
      </w:pPr>
      <w:r>
        <w:rPr>
          <w:rFonts w:ascii="Times New Roman" w:hAnsi="Times New Roman" w:cs="Times New Roman"/>
          <w:b/>
          <w:sz w:val="28"/>
        </w:rPr>
        <w:br w:type="page"/>
      </w:r>
    </w:p>
    <w:p w:rsidR="00237E19" w:rsidRDefault="00237E19" w:rsidP="00237E19">
      <w:pPr>
        <w:spacing w:line="360" w:lineRule="auto"/>
        <w:ind w:firstLine="709"/>
        <w:jc w:val="center"/>
        <w:rPr>
          <w:rFonts w:ascii="Times New Roman" w:hAnsi="Times New Roman" w:cs="Times New Roman"/>
          <w:b/>
          <w:sz w:val="28"/>
        </w:rPr>
      </w:pPr>
      <w:r w:rsidRPr="00237E19">
        <w:rPr>
          <w:rFonts w:ascii="Times New Roman" w:hAnsi="Times New Roman" w:cs="Times New Roman"/>
          <w:b/>
          <w:sz w:val="28"/>
        </w:rPr>
        <w:lastRenderedPageBreak/>
        <w:t>ГЛАВА 2. ОСОБЕННОСТИ ПРИМЕНЕНИЯ ФИЗИЧЕСКОЙ СИЛЫ И СПЕЦИ</w:t>
      </w:r>
      <w:r w:rsidR="00BC2ECC">
        <w:rPr>
          <w:rFonts w:ascii="Times New Roman" w:hAnsi="Times New Roman" w:cs="Times New Roman"/>
          <w:b/>
          <w:sz w:val="28"/>
        </w:rPr>
        <w:t>АЛЬНЫХ СРЕДСТВ СОТРУДНИКАМИ УИС</w:t>
      </w:r>
    </w:p>
    <w:p w:rsidR="00237E19" w:rsidRDefault="00237E19" w:rsidP="00237E19">
      <w:pPr>
        <w:pStyle w:val="a3"/>
        <w:spacing w:line="360" w:lineRule="auto"/>
        <w:ind w:left="420"/>
        <w:jc w:val="center"/>
        <w:rPr>
          <w:rFonts w:ascii="Times New Roman" w:hAnsi="Times New Roman" w:cs="Times New Roman"/>
          <w:b/>
          <w:sz w:val="28"/>
        </w:rPr>
      </w:pPr>
      <w:r w:rsidRPr="00237E19">
        <w:rPr>
          <w:rFonts w:ascii="Times New Roman" w:hAnsi="Times New Roman" w:cs="Times New Roman"/>
          <w:b/>
          <w:sz w:val="28"/>
        </w:rPr>
        <w:t>2.1 Порядок применения физической силы</w:t>
      </w:r>
      <w:r w:rsidR="00352937">
        <w:rPr>
          <w:rFonts w:ascii="Times New Roman" w:hAnsi="Times New Roman" w:cs="Times New Roman"/>
          <w:b/>
          <w:sz w:val="28"/>
        </w:rPr>
        <w:t xml:space="preserve"> и специальных средств сотрудниками</w:t>
      </w:r>
      <w:r w:rsidR="00BC2ECC">
        <w:rPr>
          <w:rFonts w:ascii="Times New Roman" w:hAnsi="Times New Roman" w:cs="Times New Roman"/>
          <w:b/>
          <w:sz w:val="28"/>
        </w:rPr>
        <w:t xml:space="preserve"> УИС</w:t>
      </w:r>
    </w:p>
    <w:p w:rsidR="00352937" w:rsidRPr="007E2BC8" w:rsidRDefault="00352937" w:rsidP="007E2BC8">
      <w:pPr>
        <w:tabs>
          <w:tab w:val="left" w:pos="993"/>
        </w:tabs>
        <w:spacing w:line="360" w:lineRule="auto"/>
        <w:ind w:firstLine="709"/>
        <w:contextualSpacing/>
        <w:jc w:val="both"/>
        <w:rPr>
          <w:rFonts w:ascii="Times New Roman" w:hAnsi="Times New Roman" w:cs="Times New Roman"/>
          <w:sz w:val="28"/>
          <w:szCs w:val="28"/>
        </w:rPr>
      </w:pPr>
      <w:r w:rsidRPr="007E2BC8">
        <w:rPr>
          <w:rFonts w:ascii="Times New Roman" w:hAnsi="Times New Roman" w:cs="Times New Roman"/>
          <w:sz w:val="28"/>
          <w:szCs w:val="28"/>
        </w:rPr>
        <w:t>Уголовно-исполнительная система в настоящее время претерпевает коренную реорганизацию в сфере оказания силового воздействия на лиц, действия которых выходят далеко за рамки правопослушного поведения в пределах своих полномочий. Обусловлено это одной из основных целей Концепции развития уголовно-исполнительной системы Российской Федерации до 2020 года, предполагающей совершенствование деятельности учреждений и органов, исполняющих наказания, с учетом международных стандартов и потребностей общественного развития. В рамках совершенствования отдельных направлений деятельности УИС предусматривается, в том числе, проведение мероприятий по совершенствованию нормативного правового регулирования порядка применения к осужденным лицам и лицам, содержащимся под стражей, физической силы, специальных средств и огнестрельного оружия, введению эффективных методов контроля за их применением, обеспечению привлечения к уголовной ответственности виновных лиц за превышение ими своих должностных полномочий</w:t>
      </w:r>
      <w:r w:rsidRPr="007E2BC8">
        <w:rPr>
          <w:rStyle w:val="a6"/>
          <w:rFonts w:ascii="Times New Roman" w:hAnsi="Times New Roman" w:cs="Times New Roman"/>
          <w:sz w:val="28"/>
          <w:szCs w:val="28"/>
        </w:rPr>
        <w:footnoteReference w:id="18"/>
      </w:r>
      <w:r w:rsidRPr="007E2BC8">
        <w:rPr>
          <w:rFonts w:ascii="Times New Roman" w:hAnsi="Times New Roman" w:cs="Times New Roman"/>
          <w:sz w:val="28"/>
          <w:szCs w:val="28"/>
        </w:rPr>
        <w:t>.</w:t>
      </w:r>
    </w:p>
    <w:p w:rsidR="00352937" w:rsidRPr="007E2BC8" w:rsidRDefault="00352937" w:rsidP="007E2BC8">
      <w:pPr>
        <w:tabs>
          <w:tab w:val="left" w:pos="993"/>
        </w:tabs>
        <w:spacing w:line="360" w:lineRule="auto"/>
        <w:ind w:firstLine="709"/>
        <w:contextualSpacing/>
        <w:jc w:val="both"/>
        <w:rPr>
          <w:rFonts w:ascii="Times New Roman" w:hAnsi="Times New Roman" w:cs="Times New Roman"/>
          <w:sz w:val="28"/>
          <w:szCs w:val="28"/>
        </w:rPr>
      </w:pPr>
      <w:r w:rsidRPr="007E2BC8">
        <w:rPr>
          <w:rFonts w:ascii="Times New Roman" w:hAnsi="Times New Roman" w:cs="Times New Roman"/>
          <w:sz w:val="28"/>
          <w:szCs w:val="28"/>
        </w:rPr>
        <w:t>В рамках настоящего параграфа курсовой работы представляется необходимым рассмотреть некоторые особенности применения физической силы, специальных средств, сотрудниками уголовно-исполнительной системы.</w:t>
      </w:r>
    </w:p>
    <w:p w:rsidR="00352937" w:rsidRPr="007E2BC8" w:rsidRDefault="00352937" w:rsidP="007E2BC8">
      <w:pPr>
        <w:tabs>
          <w:tab w:val="left" w:pos="993"/>
        </w:tabs>
        <w:spacing w:line="360" w:lineRule="auto"/>
        <w:ind w:firstLine="709"/>
        <w:contextualSpacing/>
        <w:jc w:val="both"/>
        <w:rPr>
          <w:rFonts w:ascii="Times New Roman" w:eastAsia="TimesNewRoman" w:hAnsi="Times New Roman" w:cs="Times New Roman"/>
          <w:sz w:val="28"/>
          <w:szCs w:val="28"/>
        </w:rPr>
      </w:pPr>
      <w:r w:rsidRPr="007E2BC8">
        <w:rPr>
          <w:rFonts w:ascii="Times New Roman" w:eastAsia="TimesNewRoman" w:hAnsi="Times New Roman" w:cs="Times New Roman"/>
          <w:sz w:val="28"/>
          <w:szCs w:val="28"/>
        </w:rPr>
        <w:lastRenderedPageBreak/>
        <w:t>В первую очередь представляется важным указать на то, что действующим законодательством предусмотрен алгоритм действий, которые сотрудник уголовно-исполнительной системы должен совершить при применении как физической силы, так и специальных средств.</w:t>
      </w:r>
    </w:p>
    <w:p w:rsidR="00352937" w:rsidRPr="007E2BC8" w:rsidRDefault="00352937" w:rsidP="007E2BC8">
      <w:pPr>
        <w:tabs>
          <w:tab w:val="left" w:pos="993"/>
        </w:tabs>
        <w:spacing w:line="360" w:lineRule="auto"/>
        <w:ind w:firstLine="709"/>
        <w:contextualSpacing/>
        <w:jc w:val="both"/>
        <w:rPr>
          <w:rFonts w:ascii="Times New Roman" w:eastAsia="TimesNewRoman" w:hAnsi="Times New Roman" w:cs="Times New Roman"/>
          <w:sz w:val="28"/>
          <w:szCs w:val="28"/>
        </w:rPr>
      </w:pPr>
      <w:r w:rsidRPr="007E2BC8">
        <w:rPr>
          <w:rFonts w:ascii="Times New Roman" w:eastAsia="TimesNewRoman" w:hAnsi="Times New Roman" w:cs="Times New Roman"/>
          <w:sz w:val="28"/>
          <w:szCs w:val="28"/>
        </w:rPr>
        <w:t xml:space="preserve">Законом РФ «Об учреждениях и органах, исполняющих уголовные наказания в виде лишения свободы» определяется для сотрудника уголовно-исполнительной системы обязанность перед применением им физической силы, специальных средств или огнестрельного оружия предупредить о своем намерении их применить, предоставить правонарушителю достаточное времени для исполнения требований сотрудника. Значение </w:t>
      </w:r>
      <w:proofErr w:type="gramStart"/>
      <w:r w:rsidRPr="007E2BC8">
        <w:rPr>
          <w:rFonts w:ascii="Times New Roman" w:eastAsia="TimesNewRoman" w:hAnsi="Times New Roman" w:cs="Times New Roman"/>
          <w:sz w:val="28"/>
          <w:szCs w:val="28"/>
        </w:rPr>
        <w:t>подобного  предупреждения</w:t>
      </w:r>
      <w:proofErr w:type="gramEnd"/>
      <w:r w:rsidRPr="007E2BC8">
        <w:rPr>
          <w:rFonts w:ascii="Times New Roman" w:eastAsia="TimesNewRoman" w:hAnsi="Times New Roman" w:cs="Times New Roman"/>
          <w:sz w:val="28"/>
          <w:szCs w:val="28"/>
        </w:rPr>
        <w:t xml:space="preserve"> сводится к тому, что оно предоставляет возможность, во-первых, правонарушителю за определенное время установить смысл предъявленных к нему требований и исполнить их; во-вторых, сотруднику  дополнительно убедиться в серьезном характере намерений нарушителя и создавшейся необходимости применить меры безопасности. </w:t>
      </w:r>
    </w:p>
    <w:p w:rsidR="00352937" w:rsidRPr="007E2BC8" w:rsidRDefault="00352937" w:rsidP="007E2BC8">
      <w:pPr>
        <w:tabs>
          <w:tab w:val="left" w:pos="993"/>
        </w:tabs>
        <w:spacing w:line="360" w:lineRule="auto"/>
        <w:ind w:firstLine="709"/>
        <w:contextualSpacing/>
        <w:jc w:val="both"/>
        <w:rPr>
          <w:rFonts w:ascii="Times New Roman" w:eastAsia="TimesNewRoman" w:hAnsi="Times New Roman" w:cs="Times New Roman"/>
          <w:sz w:val="28"/>
          <w:szCs w:val="28"/>
        </w:rPr>
      </w:pPr>
      <w:r w:rsidRPr="007E2BC8">
        <w:rPr>
          <w:rFonts w:ascii="Times New Roman" w:eastAsia="TimesNewRoman" w:hAnsi="Times New Roman" w:cs="Times New Roman"/>
          <w:sz w:val="28"/>
          <w:szCs w:val="28"/>
        </w:rPr>
        <w:t xml:space="preserve">Непосредственная форма предупреждения в законодательстве не определена. Представляется, что предупреждение может быть выражено и вербально, и посредством совершения предупредительных выстрелов. Предупреждение не является обязательным в ситуациях, когда </w:t>
      </w:r>
      <w:proofErr w:type="gramStart"/>
      <w:r w:rsidRPr="007E2BC8">
        <w:rPr>
          <w:rFonts w:ascii="Times New Roman" w:eastAsia="TimesNewRoman" w:hAnsi="Times New Roman" w:cs="Times New Roman"/>
          <w:sz w:val="28"/>
          <w:szCs w:val="28"/>
        </w:rPr>
        <w:t>промедление  применения</w:t>
      </w:r>
      <w:proofErr w:type="gramEnd"/>
      <w:r w:rsidRPr="007E2BC8">
        <w:rPr>
          <w:rFonts w:ascii="Times New Roman" w:eastAsia="TimesNewRoman" w:hAnsi="Times New Roman" w:cs="Times New Roman"/>
          <w:sz w:val="28"/>
          <w:szCs w:val="28"/>
        </w:rPr>
        <w:t xml:space="preserve"> мер безопасности может породить непосредственную опасность для жизни и/или здоровья сотрудника и других лиц, а также для жизни и/или здоровья осужденных, заключенных, в тех ситуациях, когда промедление  применения мер безопасности может детерминировать наступление иных тяжких последствии и когда подобное предупреждение в создавшейся ситуации будет неуместным или попросту невозможным.</w:t>
      </w:r>
    </w:p>
    <w:p w:rsidR="00352937" w:rsidRPr="007E2BC8" w:rsidRDefault="00352937" w:rsidP="007E2BC8">
      <w:pPr>
        <w:tabs>
          <w:tab w:val="left" w:pos="993"/>
        </w:tabs>
        <w:spacing w:line="360" w:lineRule="auto"/>
        <w:ind w:firstLine="709"/>
        <w:contextualSpacing/>
        <w:jc w:val="both"/>
        <w:rPr>
          <w:rFonts w:ascii="Times New Roman" w:eastAsia="TimesNewRoman" w:hAnsi="Times New Roman" w:cs="Times New Roman"/>
          <w:sz w:val="28"/>
          <w:szCs w:val="28"/>
        </w:rPr>
      </w:pPr>
      <w:r w:rsidRPr="007E2BC8">
        <w:rPr>
          <w:rFonts w:ascii="Times New Roman" w:eastAsia="TimesNewRoman" w:hAnsi="Times New Roman" w:cs="Times New Roman"/>
          <w:sz w:val="28"/>
          <w:szCs w:val="28"/>
        </w:rPr>
        <w:t xml:space="preserve">Непосредственная опасность для жизни и/или здоровья констатируется при наличии действительной, способной незамедлительно и неминуемо причинить значительный вред охраняемым интересам в виде лишения жизни конкретного лица, или причинения разного рода вреда здоровью конкретного лица опасности. Таким образом, законодателем предусмотрено право </w:t>
      </w:r>
      <w:r w:rsidRPr="007E2BC8">
        <w:rPr>
          <w:rFonts w:ascii="Times New Roman" w:eastAsia="TimesNewRoman" w:hAnsi="Times New Roman" w:cs="Times New Roman"/>
          <w:sz w:val="28"/>
          <w:szCs w:val="28"/>
        </w:rPr>
        <w:lastRenderedPageBreak/>
        <w:t xml:space="preserve">сотрудников уголовно-исполнительной системы для </w:t>
      </w:r>
      <w:proofErr w:type="gramStart"/>
      <w:r w:rsidRPr="007E2BC8">
        <w:rPr>
          <w:rFonts w:ascii="Times New Roman" w:eastAsia="TimesNewRoman" w:hAnsi="Times New Roman" w:cs="Times New Roman"/>
          <w:sz w:val="28"/>
          <w:szCs w:val="28"/>
        </w:rPr>
        <w:t>предотвращения  непосредственной</w:t>
      </w:r>
      <w:proofErr w:type="gramEnd"/>
      <w:r w:rsidRPr="007E2BC8">
        <w:rPr>
          <w:rFonts w:ascii="Times New Roman" w:eastAsia="TimesNewRoman" w:hAnsi="Times New Roman" w:cs="Times New Roman"/>
          <w:sz w:val="28"/>
          <w:szCs w:val="28"/>
        </w:rPr>
        <w:t xml:space="preserve"> опасности для жизни или здоровья сотрудников или других лиц,  применять физическую силу, специальные средства и оружие без соответствующего предупреждения. </w:t>
      </w:r>
    </w:p>
    <w:p w:rsidR="00352937" w:rsidRPr="007E2BC8" w:rsidRDefault="00352937" w:rsidP="007E2BC8">
      <w:pPr>
        <w:tabs>
          <w:tab w:val="left" w:pos="993"/>
        </w:tabs>
        <w:spacing w:line="360" w:lineRule="auto"/>
        <w:ind w:firstLine="709"/>
        <w:contextualSpacing/>
        <w:jc w:val="both"/>
        <w:rPr>
          <w:rFonts w:ascii="Times New Roman" w:eastAsia="TimesNewRoman" w:hAnsi="Times New Roman" w:cs="Times New Roman"/>
          <w:sz w:val="28"/>
          <w:szCs w:val="28"/>
        </w:rPr>
      </w:pPr>
      <w:r w:rsidRPr="007E2BC8">
        <w:rPr>
          <w:rFonts w:ascii="Times New Roman" w:eastAsia="TimesNewRoman" w:hAnsi="Times New Roman" w:cs="Times New Roman"/>
          <w:sz w:val="28"/>
          <w:szCs w:val="28"/>
        </w:rPr>
        <w:t>Предупреждение также не является обязательным, в тех случаях, когда промедление в применении рассматриваемых мер безопасности может привести к иным тяжким последствиям</w:t>
      </w:r>
      <w:r w:rsidR="00150557" w:rsidRPr="007E2BC8">
        <w:rPr>
          <w:rFonts w:ascii="Times New Roman" w:eastAsia="TimesNewRoman" w:hAnsi="Times New Roman" w:cs="Times New Roman"/>
          <w:sz w:val="28"/>
          <w:szCs w:val="28"/>
        </w:rPr>
        <w:t>-</w:t>
      </w:r>
      <w:r w:rsidRPr="007E2BC8">
        <w:rPr>
          <w:rFonts w:ascii="Times New Roman" w:eastAsia="TimesNewRoman" w:hAnsi="Times New Roman" w:cs="Times New Roman"/>
          <w:sz w:val="28"/>
          <w:szCs w:val="28"/>
        </w:rPr>
        <w:t xml:space="preserve"> к примеру,  совершение взрывов, поджогов, значительное повреждение материальных ценностей и проч. Сотрудник также вправе не делать предупреждение в случаях, когда в имеющейся обстановке подобное предупреждение выступает  неуместным либо совершенно невозможным, к примеру –при отсутствии для предупреждения времени, неспособности со стороны правонарушителя распознать подобное предупреждение (при значительном расстоянии, состоянии невменяемости и проч.)</w:t>
      </w:r>
      <w:r w:rsidRPr="007E2BC8">
        <w:rPr>
          <w:rStyle w:val="a6"/>
          <w:rFonts w:ascii="Times New Roman" w:eastAsia="TimesNewRoman" w:hAnsi="Times New Roman" w:cs="Times New Roman"/>
          <w:sz w:val="28"/>
          <w:szCs w:val="28"/>
        </w:rPr>
        <w:footnoteReference w:id="19"/>
      </w:r>
      <w:r w:rsidRPr="007E2BC8">
        <w:rPr>
          <w:rFonts w:ascii="Times New Roman" w:eastAsia="TimesNewRoman" w:hAnsi="Times New Roman" w:cs="Times New Roman"/>
          <w:sz w:val="28"/>
          <w:szCs w:val="28"/>
        </w:rPr>
        <w:t>.</w:t>
      </w:r>
    </w:p>
    <w:p w:rsidR="00352937" w:rsidRDefault="00352937" w:rsidP="007E2BC8">
      <w:pPr>
        <w:pStyle w:val="ConsPlusNormal"/>
        <w:tabs>
          <w:tab w:val="left" w:pos="993"/>
        </w:tabs>
        <w:spacing w:line="360" w:lineRule="auto"/>
        <w:ind w:firstLine="709"/>
        <w:contextualSpacing/>
        <w:jc w:val="both"/>
        <w:rPr>
          <w:rFonts w:eastAsia="TimesNewRoman"/>
        </w:rPr>
      </w:pPr>
      <w:r w:rsidRPr="007E2BC8">
        <w:rPr>
          <w:rFonts w:eastAsia="TimesNewRoman"/>
        </w:rPr>
        <w:t>Законодательно также</w:t>
      </w:r>
      <w:r w:rsidRPr="00677D61">
        <w:rPr>
          <w:rFonts w:eastAsia="TimesNewRoman"/>
        </w:rPr>
        <w:t xml:space="preserve"> предусматривается обязанность сотрудника, применившего физическую силу, специальные средства или оружие по обеспечению </w:t>
      </w:r>
      <w:proofErr w:type="gramStart"/>
      <w:r w:rsidRPr="00677D61">
        <w:rPr>
          <w:rFonts w:eastAsia="TimesNewRoman"/>
        </w:rPr>
        <w:t>предоставления  пострадавшему</w:t>
      </w:r>
      <w:proofErr w:type="gramEnd"/>
      <w:r w:rsidRPr="00677D61">
        <w:rPr>
          <w:rFonts w:eastAsia="TimesNewRoman"/>
        </w:rPr>
        <w:t xml:space="preserve"> медицинской помощи </w:t>
      </w:r>
      <w:r w:rsidRPr="00677D61">
        <w:t>и проведения необходимых мер</w:t>
      </w:r>
      <w:r>
        <w:t xml:space="preserve"> </w:t>
      </w:r>
      <w:r w:rsidRPr="00677D61">
        <w:t xml:space="preserve">по фиксации со стороны медицинского работника всех  полученных заключенным телесных повреждений. Вместе с тем, принимая в расчет </w:t>
      </w:r>
      <w:r w:rsidRPr="00677D61">
        <w:rPr>
          <w:rFonts w:eastAsia="TimesNewRoman"/>
        </w:rPr>
        <w:t xml:space="preserve">тот факт, что одной из обязанностей сотрудника уголовно-исполнительной системы является периодическое прохождение проверок на </w:t>
      </w:r>
      <w:proofErr w:type="gramStart"/>
      <w:r w:rsidRPr="00677D61">
        <w:rPr>
          <w:rFonts w:eastAsia="TimesNewRoman"/>
        </w:rPr>
        <w:t>предмет  умения</w:t>
      </w:r>
      <w:proofErr w:type="gramEnd"/>
      <w:r w:rsidRPr="00677D61">
        <w:rPr>
          <w:rFonts w:eastAsia="TimesNewRoman"/>
        </w:rPr>
        <w:t xml:space="preserve"> оказывать медицинскую доврачебную помощь пострадавшему, рациональнее было бы заменить сочетание «обеспечения </w:t>
      </w:r>
      <w:r w:rsidRPr="00677D61">
        <w:t>безотлагательного</w:t>
      </w:r>
      <w:r>
        <w:t xml:space="preserve"> </w:t>
      </w:r>
      <w:r w:rsidRPr="00677D61">
        <w:rPr>
          <w:rFonts w:eastAsia="TimesNewRoman"/>
        </w:rPr>
        <w:t xml:space="preserve">предоставления пострадавшему медицинской помощи» на словосочетание «обеспечения </w:t>
      </w:r>
      <w:r w:rsidRPr="00677D61">
        <w:t>безотлагательного</w:t>
      </w:r>
      <w:r>
        <w:t xml:space="preserve"> </w:t>
      </w:r>
      <w:r w:rsidRPr="00677D61">
        <w:rPr>
          <w:rFonts w:eastAsia="TimesNewRoman"/>
        </w:rPr>
        <w:t xml:space="preserve">оказания пострадавшему доврачебной помощи». В данной ситуации под </w:t>
      </w:r>
      <w:proofErr w:type="gramStart"/>
      <w:r w:rsidRPr="00677D61">
        <w:rPr>
          <w:rFonts w:eastAsia="TimesNewRoman"/>
        </w:rPr>
        <w:t>оказанием  доврачебной</w:t>
      </w:r>
      <w:proofErr w:type="gramEnd"/>
      <w:r w:rsidRPr="00677D61">
        <w:rPr>
          <w:rFonts w:eastAsia="TimesNewRoman"/>
        </w:rPr>
        <w:t xml:space="preserve"> помощи можно рассматривать действия по  переносу пострадавшего лица в </w:t>
      </w:r>
      <w:r w:rsidRPr="00677D61">
        <w:rPr>
          <w:rFonts w:eastAsia="TimesNewRoman"/>
        </w:rPr>
        <w:lastRenderedPageBreak/>
        <w:t>безопасное место, проведение кровоостанавливающих мер, вызов медицинской службы  и проч.</w:t>
      </w:r>
    </w:p>
    <w:p w:rsidR="00A478E0" w:rsidRDefault="00A478E0" w:rsidP="00A478E0">
      <w:pPr>
        <w:pStyle w:val="ConsPlusNormal"/>
        <w:tabs>
          <w:tab w:val="left" w:pos="993"/>
        </w:tabs>
        <w:spacing w:line="360" w:lineRule="auto"/>
        <w:ind w:firstLine="709"/>
        <w:jc w:val="both"/>
      </w:pPr>
      <w:r>
        <w:t xml:space="preserve">Помимо указанного, установлено, что при применении палки специальной, не допускается нанесение человеку ударов по голове, шее, ключичной области, животу, половым органам, в область проекции </w:t>
      </w:r>
      <w:proofErr w:type="gramStart"/>
      <w:r>
        <w:t>сердца;  при</w:t>
      </w:r>
      <w:proofErr w:type="gramEnd"/>
      <w:r>
        <w:t xml:space="preserve"> применении электрошоковых устройств не допускается их применение  в область головы, шеи, солнечного сплетения, половых органов, проекции сердца; </w:t>
      </w:r>
    </w:p>
    <w:p w:rsidR="00A478E0" w:rsidRDefault="00A478E0" w:rsidP="00A478E0">
      <w:pPr>
        <w:pStyle w:val="ConsPlusNormal"/>
        <w:tabs>
          <w:tab w:val="left" w:pos="993"/>
        </w:tabs>
        <w:spacing w:line="360" w:lineRule="auto"/>
        <w:ind w:firstLine="709"/>
        <w:jc w:val="both"/>
      </w:pPr>
      <w:r>
        <w:t>Установлен запрет на применение средств принудительной остановки транспорта в отношении транспортных средств, в которых находятся насильственно удерживаемые лица; также не допускается применение водометов при температуре воздуха ниже нуля градусов Цельсия.</w:t>
      </w:r>
    </w:p>
    <w:p w:rsidR="00007784" w:rsidRDefault="00007784" w:rsidP="00A478E0">
      <w:pPr>
        <w:pStyle w:val="ConsPlusNormal"/>
        <w:tabs>
          <w:tab w:val="left" w:pos="993"/>
        </w:tabs>
        <w:spacing w:line="360" w:lineRule="auto"/>
        <w:ind w:firstLine="709"/>
        <w:jc w:val="both"/>
      </w:pPr>
      <w:r w:rsidRPr="00007784">
        <w:t xml:space="preserve">Далее, при применении рассматриваемых мер безопасности </w:t>
      </w:r>
      <w:proofErr w:type="gramStart"/>
      <w:r w:rsidRPr="00007784">
        <w:t>законом  на</w:t>
      </w:r>
      <w:proofErr w:type="gramEnd"/>
      <w:r w:rsidRPr="00007784">
        <w:t xml:space="preserve"> сотрудников возлагается обязанность по обеспечению причинения наименьшего вреда осужденным, заключенным, прочим лицам. Иными словами, причиняемый вред должен быть примерно таким, чтобы осуществить только предотвращение или пресечение какого-либо деяния осужденного, заключенного, не более этого. К примеру, незаконным будет считаться применение оружия уже после того, как осужденный или заключенный прекратил совершение противоправных действий и выполнил все законные требования сотрудника. Законодатель сформулировал общее правило, согласно с которым для того, чтобы исключить применение рассматриваемых в настоящей работе </w:t>
      </w:r>
      <w:proofErr w:type="gramStart"/>
      <w:r w:rsidRPr="00007784">
        <w:t>мер  безопасности</w:t>
      </w:r>
      <w:proofErr w:type="gramEnd"/>
      <w:r w:rsidRPr="00007784">
        <w:t xml:space="preserve"> в произвольном порядке, следует всякий раз соизмерять степень общественной опасности посягательства и меры, которые применяются по отношению к нарушителям. Вместе с тем, нередки случаи, когда в рамках чрезвычайной ситуации бывает очень тяжело объективно определить степень общественной опасности противозаконного действия, последствия использования нарушителем средств, используемых для нападения и проч. При этом российское уголовное законодательство не конкретизирует конкретные черты, которые </w:t>
      </w:r>
      <w:proofErr w:type="gramStart"/>
      <w:r w:rsidRPr="00007784">
        <w:t>характеризуют  совершаемые</w:t>
      </w:r>
      <w:proofErr w:type="gramEnd"/>
      <w:r w:rsidRPr="00007784">
        <w:t xml:space="preserve"> </w:t>
      </w:r>
      <w:r w:rsidRPr="00007784">
        <w:lastRenderedPageBreak/>
        <w:t>противоправные деяния, и не принимает в расчет широкую вариативность тех обстоятельств, при которых сотрудники уголовно-исполнительной системы уполномочены  осуществлять применение мер безопасности.</w:t>
      </w:r>
    </w:p>
    <w:p w:rsidR="001F7C54" w:rsidRDefault="001F7C54" w:rsidP="001F7C54">
      <w:pPr>
        <w:pStyle w:val="ConsPlusNormal"/>
        <w:tabs>
          <w:tab w:val="left" w:pos="993"/>
        </w:tabs>
        <w:spacing w:line="360" w:lineRule="auto"/>
        <w:ind w:firstLine="709"/>
        <w:jc w:val="both"/>
      </w:pPr>
      <w:r>
        <w:t xml:space="preserve">Важно проанализировать правовые возможности совершения со стороны сотрудников уголовно-исполнительной системы умышленных действий, сопряженных с применением мер безопасности, направленных при этом в отношении осужденного для непосредственного причинения ему вреда. Считаем, что всякий из указанных выше критериев выступает индикатором, отделяющим правомерное </w:t>
      </w:r>
      <w:proofErr w:type="gramStart"/>
      <w:r>
        <w:t>поведение  сотрудников</w:t>
      </w:r>
      <w:proofErr w:type="gramEnd"/>
      <w:r>
        <w:t xml:space="preserve"> от противозаконных . Также необходимо отметить, что законное применение мер безопасности со стороны </w:t>
      </w:r>
      <w:proofErr w:type="gramStart"/>
      <w:r>
        <w:t>сотрудников  уголовно</w:t>
      </w:r>
      <w:proofErr w:type="gramEnd"/>
      <w:r>
        <w:t>-исполнительной системы</w:t>
      </w:r>
    </w:p>
    <w:p w:rsidR="001F7C54" w:rsidRDefault="001F7C54" w:rsidP="001F7C54">
      <w:pPr>
        <w:pStyle w:val="ConsPlusNormal"/>
        <w:tabs>
          <w:tab w:val="left" w:pos="993"/>
        </w:tabs>
        <w:spacing w:line="360" w:lineRule="auto"/>
        <w:ind w:firstLine="709"/>
        <w:jc w:val="both"/>
      </w:pPr>
      <w:r>
        <w:t xml:space="preserve">Далее, необходимо отметить, что действия должностных лиц </w:t>
      </w:r>
      <w:proofErr w:type="spellStart"/>
      <w:r>
        <w:t>уголов</w:t>
      </w:r>
      <w:proofErr w:type="spellEnd"/>
      <w:r>
        <w:t>-но-исполнительной системы по реализации мер безопасности в целом охватываются обстоятельствами, исключающими преступность деяния, од-</w:t>
      </w:r>
      <w:proofErr w:type="spellStart"/>
      <w:r>
        <w:t>нако</w:t>
      </w:r>
      <w:proofErr w:type="spellEnd"/>
      <w:r>
        <w:t xml:space="preserve"> широкое разнообразие отраженных в ведомственных нормативных правовых актах  ситуаций и задач, опосредующих необходимость приме-нения сотрудниками уголовно-исполнительной системы мер безопасности, рассматриваемых в настоящей работе, а также достаточно объемный пере-</w:t>
      </w:r>
      <w:proofErr w:type="spellStart"/>
      <w:r>
        <w:t>чень</w:t>
      </w:r>
      <w:proofErr w:type="spellEnd"/>
      <w:r>
        <w:t xml:space="preserve"> находящегося на вооружении сотрудников оружия и  специальных средств, - существенно расширяет пределы возможного применения со-</w:t>
      </w:r>
      <w:proofErr w:type="spellStart"/>
      <w:r>
        <w:t>трудниками</w:t>
      </w:r>
      <w:proofErr w:type="spellEnd"/>
      <w:r>
        <w:t xml:space="preserve"> уголовно-исполнительной системы  мер безопасности и, как следствие, это может привести к увеличению числа фактов совершения действий, сопряженных с  причинением вреда </w:t>
      </w:r>
      <w:proofErr w:type="spellStart"/>
      <w:r>
        <w:t>правоохраняемым</w:t>
      </w:r>
      <w:proofErr w:type="spellEnd"/>
      <w:r>
        <w:t xml:space="preserve"> уголовным законодательством интересам. </w:t>
      </w:r>
    </w:p>
    <w:p w:rsidR="004D21C2" w:rsidRDefault="001F7C54" w:rsidP="001F7C54">
      <w:pPr>
        <w:pStyle w:val="ConsPlusNormal"/>
        <w:tabs>
          <w:tab w:val="left" w:pos="993"/>
        </w:tabs>
        <w:spacing w:line="360" w:lineRule="auto"/>
        <w:ind w:firstLine="709"/>
        <w:jc w:val="both"/>
      </w:pPr>
      <w:r>
        <w:t>Представляется, что для дальнейшего реформирования уголовного законодательства необходимо разработать и внедрить в восьмую главу УК РФ нормы, регламентирующие особенный вид обстоятельства, исключающего преступный характер деяния. В таких нормах необходимо отразить механизм оценки правомерности причиняемого вреда со стороны сотрудников  правоохранительных структур (в том числе – сотрудников уголовно-</w:t>
      </w:r>
      <w:r>
        <w:lastRenderedPageBreak/>
        <w:t>исполнительной системы) при выполнении последними своих должностных обязанностей и полномочий, при условии, что имелась реальная и действительная потребность применения физической силы, специальных средств, оружия для того, чтобы достигнуть поставленные законном цели; а также при условии о том, что соответствующее деяние не было  осуществлено исключительно для причинения вреда конкретному  лицу или лицам.</w:t>
      </w:r>
    </w:p>
    <w:p w:rsidR="007E2BC8" w:rsidRDefault="007E2BC8" w:rsidP="004F43B6">
      <w:pPr>
        <w:pStyle w:val="a3"/>
        <w:spacing w:line="360" w:lineRule="auto"/>
        <w:ind w:left="420"/>
        <w:jc w:val="center"/>
        <w:rPr>
          <w:rFonts w:ascii="Times New Roman" w:hAnsi="Times New Roman" w:cs="Times New Roman"/>
          <w:b/>
          <w:sz w:val="28"/>
        </w:rPr>
      </w:pPr>
    </w:p>
    <w:p w:rsidR="004F43B6" w:rsidRPr="004F43B6" w:rsidRDefault="004F43B6" w:rsidP="004F43B6">
      <w:pPr>
        <w:pStyle w:val="a3"/>
        <w:spacing w:line="360" w:lineRule="auto"/>
        <w:ind w:left="420"/>
        <w:jc w:val="center"/>
        <w:rPr>
          <w:rFonts w:ascii="Times New Roman" w:hAnsi="Times New Roman" w:cs="Times New Roman"/>
          <w:b/>
          <w:sz w:val="28"/>
        </w:rPr>
      </w:pPr>
      <w:r w:rsidRPr="004F43B6">
        <w:rPr>
          <w:rFonts w:ascii="Times New Roman" w:hAnsi="Times New Roman" w:cs="Times New Roman"/>
          <w:b/>
          <w:sz w:val="28"/>
        </w:rPr>
        <w:t>2.3 Документирование после применения</w:t>
      </w:r>
    </w:p>
    <w:p w:rsidR="00BA63BC" w:rsidRPr="00BA63BC" w:rsidRDefault="005F082C" w:rsidP="00BA63BC">
      <w:pPr>
        <w:tabs>
          <w:tab w:val="left" w:pos="993"/>
        </w:tabs>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BA63BC" w:rsidRPr="00BA63BC">
        <w:rPr>
          <w:rFonts w:ascii="Times New Roman" w:hAnsi="Times New Roman" w:cs="Times New Roman"/>
          <w:sz w:val="28"/>
          <w:szCs w:val="28"/>
        </w:rPr>
        <w:t xml:space="preserve">опросы документарного оформления фактов применения получают особенной значение. </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hAnsi="Times New Roman" w:cs="Times New Roman"/>
          <w:sz w:val="28"/>
          <w:szCs w:val="28"/>
        </w:rPr>
        <w:t xml:space="preserve">Закон </w:t>
      </w:r>
      <w:r w:rsidRPr="00BA63BC">
        <w:rPr>
          <w:rFonts w:ascii="Times New Roman" w:eastAsia="Times New Roman" w:hAnsi="Times New Roman" w:cs="Times New Roman"/>
          <w:sz w:val="28"/>
          <w:szCs w:val="28"/>
          <w:lang w:eastAsia="ru-RU"/>
        </w:rPr>
        <w:t>от 21.07.1993 г. № 5473-1 «Об учреждениях и органах, исполняющих уголовные наказания в виде лишения свободы»</w:t>
      </w:r>
      <w:r w:rsidRPr="00BA63BC">
        <w:rPr>
          <w:rFonts w:ascii="Times New Roman" w:hAnsi="Times New Roman" w:cs="Times New Roman"/>
          <w:sz w:val="28"/>
          <w:szCs w:val="28"/>
        </w:rPr>
        <w:t xml:space="preserve">  в ст. 28.1 устанавливает общее правило, в соответствии с которым, сотрудник уголовно-исполнительной системы обязан </w:t>
      </w:r>
      <w:r w:rsidRPr="00BA63BC">
        <w:rPr>
          <w:rFonts w:ascii="Times New Roman" w:eastAsia="Times New Roman" w:hAnsi="Times New Roman" w:cs="Times New Roman"/>
          <w:sz w:val="28"/>
          <w:szCs w:val="28"/>
          <w:lang w:eastAsia="ru-RU"/>
        </w:rPr>
        <w:t>доложить непосредственному начальнику и начальнику учреждения уголовно-исполнительной системы в письменной форме в возможно короткий срок, но не позднее 24 часов с момента применения физической силы, специальных средств или огнестрельного оружия о каждом случае их применения.</w:t>
      </w:r>
    </w:p>
    <w:p w:rsidR="00BA63BC" w:rsidRPr="00BA63BC" w:rsidRDefault="00BA63BC" w:rsidP="00BA63BC">
      <w:pPr>
        <w:tabs>
          <w:tab w:val="left" w:pos="993"/>
        </w:tabs>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Также, сотрудник УИС, который применяет указанные выше меры принуждения, должен помнить о доказательной базе, для того чтобы обезопасить себя. Например, сотрудник УИС после применения оружия говорит одно (ранил нападавшего), а пострадавший (то есть нападавший на сотрудника) утверждает совсем другое. Однако это все слова, но при проведении проверки потребуются доказательства, о том, </w:t>
      </w:r>
      <w:proofErr w:type="gramStart"/>
      <w:r w:rsidRPr="00BA63BC">
        <w:rPr>
          <w:rFonts w:ascii="Times New Roman" w:hAnsi="Times New Roman" w:cs="Times New Roman"/>
          <w:sz w:val="28"/>
          <w:szCs w:val="28"/>
        </w:rPr>
        <w:t>что  сотрудник</w:t>
      </w:r>
      <w:proofErr w:type="gramEnd"/>
      <w:r w:rsidRPr="00BA63BC">
        <w:rPr>
          <w:rFonts w:ascii="Times New Roman" w:hAnsi="Times New Roman" w:cs="Times New Roman"/>
          <w:sz w:val="28"/>
          <w:szCs w:val="28"/>
        </w:rPr>
        <w:t xml:space="preserve"> УИС применил оружие на законных началах. Вследствие этого сотрудник при наличии возможности фиксирует переносным видеорегистратором применение физической силы, специальных средств и огнестрельного оружия либо иными штатными аудиовизуальными средствами фиксации.</w:t>
      </w:r>
    </w:p>
    <w:p w:rsidR="00BA63BC" w:rsidRPr="00BA63BC" w:rsidRDefault="00BA63BC" w:rsidP="00BA63BC">
      <w:pPr>
        <w:tabs>
          <w:tab w:val="left" w:pos="993"/>
          <w:tab w:val="left" w:pos="2342"/>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hAnsi="Times New Roman" w:cs="Times New Roman"/>
          <w:sz w:val="28"/>
          <w:szCs w:val="28"/>
        </w:rPr>
        <w:lastRenderedPageBreak/>
        <w:t xml:space="preserve">Новеллой действующей редакции ст. 28.1.Закона </w:t>
      </w:r>
      <w:r w:rsidRPr="00BA63BC">
        <w:rPr>
          <w:rFonts w:ascii="Times New Roman" w:eastAsia="Times New Roman" w:hAnsi="Times New Roman" w:cs="Times New Roman"/>
          <w:sz w:val="28"/>
          <w:szCs w:val="28"/>
          <w:lang w:eastAsia="ru-RU"/>
        </w:rPr>
        <w:t>от 21.07.1993 г. № 5473-1 «Об учреждениях и органах, исполняющих уголовные наказания в виде лишения свободы»</w:t>
      </w:r>
      <w:r w:rsidRPr="00BA63BC">
        <w:rPr>
          <w:rFonts w:ascii="Times New Roman" w:hAnsi="Times New Roman" w:cs="Times New Roman"/>
          <w:sz w:val="28"/>
          <w:szCs w:val="28"/>
        </w:rPr>
        <w:t xml:space="preserve"> является специальный порядок оформления случаев применения  </w:t>
      </w:r>
      <w:r w:rsidRPr="00BA63BC">
        <w:rPr>
          <w:rFonts w:ascii="Times New Roman" w:eastAsia="Times New Roman" w:hAnsi="Times New Roman" w:cs="Times New Roman"/>
          <w:sz w:val="28"/>
          <w:szCs w:val="28"/>
          <w:lang w:eastAsia="ru-RU"/>
        </w:rPr>
        <w:t>физической силы, специальных средств и огнестрельного оружия в отношении осужденных, лиц, заключенных под стражу, или иных лиц при их конвоировании: в соответствующих случаях доклад начальнику караула осуществляется незамедлительно с последующим уведомлением в возможно короткий срок, но не позднее 24 часов с момента их применения начальника специального подразделения по конвоированию посредством телефонной, факсимильной или подвижной радиотелефонной связи.</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Далее, начальник учреждения уголовно-исполнительной системы (специального подразделения по конвоированию) обеспечивает подготовку и направление прокурору материалов по факту применения сотрудниками уголовно-исполнительной системы физической силы, специальных средств и огнестрельного оружия</w:t>
      </w:r>
      <w:r w:rsidRPr="00BA63BC">
        <w:rPr>
          <w:rStyle w:val="a6"/>
          <w:rFonts w:ascii="Times New Roman" w:hAnsi="Times New Roman" w:cs="Times New Roman"/>
          <w:sz w:val="28"/>
          <w:szCs w:val="28"/>
        </w:rPr>
        <w:footnoteReference w:id="20"/>
      </w:r>
      <w:r w:rsidRPr="00BA63BC">
        <w:rPr>
          <w:rFonts w:ascii="Times New Roman" w:eastAsia="Times New Roman" w:hAnsi="Times New Roman" w:cs="Times New Roman"/>
          <w:sz w:val="28"/>
          <w:szCs w:val="28"/>
          <w:lang w:eastAsia="ru-RU"/>
        </w:rPr>
        <w:t>.</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Материалы по фактам применения сотрудниками УИС физической силы, специальных средств или огнестрельного оружия должны отражать следующие сведения: наименование учреждения УИС, его почтовый адрес, режим и место дислокации; дату, время и обстоятельства происшествия; характер причиненного  материального или иного ущерба; сведения о лицах, в отношении которых осуществлено применение мер безопасности; сведения о том, кто из числа представителей учреждения УИС, прокуратуры и иных правоохранительных органов и территориального органа ФСИН России выезжал на место происшествия.</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lastRenderedPageBreak/>
        <w:t>В случае причинения осужденному, лицу, заключенному под стражу, или иному лицу телесных повреждений либо наступления их смерти в результате применения сотрудником УИС физической силы, специальных средств или огнестрельного оружия начальник учреждения УИС незамедлительно уведомляет прокурора с последующим направлением ему в течение 24 часов материалов об их применении, а при составлении материалов начальником специального подразделения по конвоированию - не позднее 24 часов с момента прибытия караула в подразделение.</w:t>
      </w:r>
    </w:p>
    <w:p w:rsidR="00BA63BC" w:rsidRPr="00BA63BC" w:rsidRDefault="00BA63BC" w:rsidP="00BA63BC">
      <w:pPr>
        <w:tabs>
          <w:tab w:val="left" w:pos="993"/>
        </w:tabs>
        <w:autoSpaceDE w:val="0"/>
        <w:adjustRightInd w:val="0"/>
        <w:spacing w:line="360" w:lineRule="auto"/>
        <w:ind w:firstLine="709"/>
        <w:contextualSpacing/>
        <w:jc w:val="both"/>
        <w:rPr>
          <w:rFonts w:ascii="Times New Roman" w:hAnsi="Times New Roman" w:cs="Times New Roman"/>
          <w:bCs/>
          <w:sz w:val="28"/>
          <w:szCs w:val="28"/>
        </w:rPr>
      </w:pPr>
      <w:r w:rsidRPr="00BA63BC">
        <w:rPr>
          <w:rFonts w:ascii="Times New Roman" w:eastAsia="Times New Roman" w:hAnsi="Times New Roman" w:cs="Times New Roman"/>
          <w:sz w:val="28"/>
          <w:szCs w:val="28"/>
          <w:lang w:eastAsia="ru-RU"/>
        </w:rPr>
        <w:t>Исходя из вышеприведенных нормативных требований, можно сделать вывод о том, что применение физической силы, специальных средств, оружия является экстраординарной мерой и требует пристального внимания надзорных структур, в первую очередь – прокуратуры</w:t>
      </w:r>
      <w:r w:rsidRPr="00BA63BC">
        <w:rPr>
          <w:rStyle w:val="a6"/>
          <w:rFonts w:ascii="Times New Roman" w:hAnsi="Times New Roman" w:cs="Times New Roman"/>
          <w:sz w:val="28"/>
          <w:szCs w:val="28"/>
        </w:rPr>
        <w:footnoteReference w:id="21"/>
      </w:r>
      <w:r w:rsidRPr="00BA63BC">
        <w:rPr>
          <w:rFonts w:ascii="Times New Roman" w:eastAsia="Times New Roman" w:hAnsi="Times New Roman" w:cs="Times New Roman"/>
          <w:sz w:val="28"/>
          <w:szCs w:val="28"/>
          <w:lang w:eastAsia="ru-RU"/>
        </w:rPr>
        <w:t xml:space="preserve">. </w:t>
      </w:r>
      <w:r w:rsidRPr="00BA63BC">
        <w:rPr>
          <w:rFonts w:ascii="Times New Roman" w:hAnsi="Times New Roman" w:cs="Times New Roman"/>
          <w:sz w:val="28"/>
          <w:szCs w:val="28"/>
        </w:rPr>
        <w:t>Прокуроры проверяют законность применения физической силы, специальных средств, газового и огнестрельного оружия сотрудниками следственных изоляторов, либо иными сотрудниками УИС после ознакомления с заключением и материалами служебного расследования, проводимого, как правило, сотрудниками территориального органа УИС</w:t>
      </w:r>
      <w:r w:rsidRPr="00BA63BC">
        <w:rPr>
          <w:rStyle w:val="a6"/>
          <w:rFonts w:ascii="Times New Roman" w:hAnsi="Times New Roman" w:cs="Times New Roman"/>
          <w:sz w:val="28"/>
          <w:szCs w:val="28"/>
        </w:rPr>
        <w:footnoteReference w:id="22"/>
      </w:r>
      <w:r w:rsidRPr="00BA63BC">
        <w:rPr>
          <w:rFonts w:ascii="Times New Roman" w:hAnsi="Times New Roman" w:cs="Times New Roman"/>
          <w:sz w:val="28"/>
          <w:szCs w:val="28"/>
        </w:rPr>
        <w:t>.</w:t>
      </w:r>
    </w:p>
    <w:p w:rsidR="00BA63BC" w:rsidRPr="00BA63BC" w:rsidRDefault="005F082C" w:rsidP="00BA63BC">
      <w:pPr>
        <w:tabs>
          <w:tab w:val="left" w:pos="993"/>
        </w:tabs>
        <w:autoSpaceDE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согласно ведомственной инструкции</w:t>
      </w:r>
      <w:r w:rsidR="00BA63BC" w:rsidRPr="00BA63BC">
        <w:rPr>
          <w:rFonts w:ascii="Times New Roman" w:eastAsia="Times New Roman" w:hAnsi="Times New Roman" w:cs="Times New Roman"/>
          <w:sz w:val="28"/>
          <w:szCs w:val="28"/>
          <w:lang w:eastAsia="ru-RU"/>
        </w:rPr>
        <w:t xml:space="preserve">, в </w:t>
      </w:r>
      <w:r w:rsidR="00BA63BC" w:rsidRPr="00BA63BC">
        <w:rPr>
          <w:rFonts w:ascii="Times New Roman" w:hAnsi="Times New Roman" w:cs="Times New Roman"/>
          <w:sz w:val="28"/>
          <w:szCs w:val="28"/>
        </w:rPr>
        <w:t xml:space="preserve">ситуациях применения мер безопасности в виде физической силы, специальных средств и газового оружия сотрудник обязан написать по факту применения рапорт, на основании которого составляется акт, в </w:t>
      </w:r>
      <w:proofErr w:type="gramStart"/>
      <w:r w:rsidR="00BA63BC" w:rsidRPr="00BA63BC">
        <w:rPr>
          <w:rFonts w:ascii="Times New Roman" w:hAnsi="Times New Roman" w:cs="Times New Roman"/>
          <w:sz w:val="28"/>
          <w:szCs w:val="28"/>
        </w:rPr>
        <w:t>последующем  регистрируемый</w:t>
      </w:r>
      <w:proofErr w:type="gramEnd"/>
      <w:r w:rsidR="00BA63BC" w:rsidRPr="00BA63BC">
        <w:rPr>
          <w:rFonts w:ascii="Times New Roman" w:hAnsi="Times New Roman" w:cs="Times New Roman"/>
          <w:sz w:val="28"/>
          <w:szCs w:val="28"/>
        </w:rPr>
        <w:t xml:space="preserve"> со стороны оперативного дежурного в специализированном журнале «Учета применения физической силы, специальных средств и газового оружия». Обобщенные материалы по факту применения</w:t>
      </w:r>
      <w:r>
        <w:rPr>
          <w:rFonts w:ascii="Times New Roman" w:hAnsi="Times New Roman" w:cs="Times New Roman"/>
          <w:sz w:val="28"/>
          <w:szCs w:val="28"/>
        </w:rPr>
        <w:t xml:space="preserve"> </w:t>
      </w:r>
      <w:r w:rsidR="00BA63BC" w:rsidRPr="00BA63BC">
        <w:rPr>
          <w:rFonts w:ascii="Times New Roman" w:hAnsi="Times New Roman" w:cs="Times New Roman"/>
          <w:sz w:val="28"/>
          <w:szCs w:val="28"/>
        </w:rPr>
        <w:t>мер безопасности подлежат передаче в отдел безопасности для их приобщения к материалам делу.</w:t>
      </w:r>
    </w:p>
    <w:p w:rsidR="00BA63BC" w:rsidRPr="00BA63BC" w:rsidRDefault="00BA63BC" w:rsidP="00BA63BC">
      <w:pPr>
        <w:tabs>
          <w:tab w:val="left" w:pos="993"/>
        </w:tabs>
        <w:autoSpaceDE w:val="0"/>
        <w:adjustRightInd w:val="0"/>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lastRenderedPageBreak/>
        <w:t xml:space="preserve">Также указанным ведомственным актом определяется необходимость по составлению дополнительных процессуальных документов, в том числе: </w:t>
      </w:r>
    </w:p>
    <w:p w:rsidR="00BA63BC" w:rsidRPr="00BA63BC" w:rsidRDefault="00BA63BC" w:rsidP="00BA63BC">
      <w:pPr>
        <w:tabs>
          <w:tab w:val="left" w:pos="993"/>
        </w:tabs>
        <w:autoSpaceDE w:val="0"/>
        <w:adjustRightInd w:val="0"/>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в случаях применения к осужденным лицам физической силы должны быть составлены акты, к которым прикладываются медицинские справки о проведенных телесных осмотрах лиц, в отношении которых были применены рассматриваемые меры безопасности, а также рапорты, составленные на имя начальника исправительной колонии по фактам применения физической силы;</w:t>
      </w:r>
    </w:p>
    <w:p w:rsidR="00BA63BC" w:rsidRPr="00BA63BC" w:rsidRDefault="00BA63BC" w:rsidP="00BA63BC">
      <w:pPr>
        <w:tabs>
          <w:tab w:val="left" w:pos="993"/>
        </w:tabs>
        <w:autoSpaceDE w:val="0"/>
        <w:adjustRightInd w:val="0"/>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 в случаях применения наручников, а равно иных подручных средств связывания должны быть составлены акты, а также рапорты, на имя начальника исправительной колонии по фактам применения наручников (средств связывания); </w:t>
      </w:r>
    </w:p>
    <w:p w:rsidR="00BA63BC" w:rsidRPr="00BA63BC" w:rsidRDefault="00BA63BC" w:rsidP="00BA63BC">
      <w:pPr>
        <w:tabs>
          <w:tab w:val="left" w:pos="993"/>
        </w:tabs>
        <w:autoSpaceDE w:val="0"/>
        <w:adjustRightInd w:val="0"/>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 в случаях применения резиновой палки в отношении осужденных должны быть составлены акты, к которым прикладываются медицинские справки о проведенных телесных осмотрах лиц, в отношении которых была применена резиновая палка, а также рапорты, на имя начальника исправительной колонии по фактам применения рассматриваемого средства; </w:t>
      </w:r>
    </w:p>
    <w:p w:rsidR="00BA63BC" w:rsidRPr="00BA63BC" w:rsidRDefault="00BA63BC" w:rsidP="00BA63BC">
      <w:pPr>
        <w:tabs>
          <w:tab w:val="left" w:pos="993"/>
        </w:tabs>
        <w:autoSpaceDE w:val="0"/>
        <w:adjustRightInd w:val="0"/>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 </w:t>
      </w:r>
      <w:proofErr w:type="gramStart"/>
      <w:r w:rsidRPr="00BA63BC">
        <w:rPr>
          <w:rFonts w:ascii="Times New Roman" w:hAnsi="Times New Roman" w:cs="Times New Roman"/>
          <w:sz w:val="28"/>
          <w:szCs w:val="28"/>
        </w:rPr>
        <w:t>в  случае</w:t>
      </w:r>
      <w:proofErr w:type="gramEnd"/>
      <w:r w:rsidRPr="00BA63BC">
        <w:rPr>
          <w:rFonts w:ascii="Times New Roman" w:hAnsi="Times New Roman" w:cs="Times New Roman"/>
          <w:sz w:val="28"/>
          <w:szCs w:val="28"/>
        </w:rPr>
        <w:t xml:space="preserve"> применения собак в качестве специального средства должны быть составлены акты, к которым прикладываются рапорты на имя начальника колонии. Также, в случаях причинения ранений осужденным служебными собаками специалисты-кинологи принимают меры </w:t>
      </w:r>
      <w:proofErr w:type="gramStart"/>
      <w:r w:rsidRPr="00BA63BC">
        <w:rPr>
          <w:rFonts w:ascii="Times New Roman" w:hAnsi="Times New Roman" w:cs="Times New Roman"/>
          <w:sz w:val="28"/>
          <w:szCs w:val="28"/>
        </w:rPr>
        <w:t>по  оказанию</w:t>
      </w:r>
      <w:proofErr w:type="gramEnd"/>
      <w:r w:rsidRPr="00BA63BC">
        <w:rPr>
          <w:rFonts w:ascii="Times New Roman" w:hAnsi="Times New Roman" w:cs="Times New Roman"/>
          <w:sz w:val="28"/>
          <w:szCs w:val="28"/>
        </w:rPr>
        <w:t xml:space="preserve"> пострадавшим медицинской помощи и в виде рапортов докладывают о случившемся начальнику колонии. </w:t>
      </w:r>
    </w:p>
    <w:p w:rsidR="00BA63BC" w:rsidRPr="00BA63BC" w:rsidRDefault="00BA63BC" w:rsidP="00BA63BC">
      <w:pPr>
        <w:tabs>
          <w:tab w:val="left" w:pos="993"/>
        </w:tabs>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Начальником исправительной колонии назначается </w:t>
      </w:r>
      <w:proofErr w:type="gramStart"/>
      <w:r w:rsidRPr="00BA63BC">
        <w:rPr>
          <w:rFonts w:ascii="Times New Roman" w:hAnsi="Times New Roman" w:cs="Times New Roman"/>
          <w:sz w:val="28"/>
          <w:szCs w:val="28"/>
        </w:rPr>
        <w:t>служебная  проверка</w:t>
      </w:r>
      <w:proofErr w:type="gramEnd"/>
      <w:r w:rsidR="005F082C">
        <w:rPr>
          <w:rFonts w:ascii="Times New Roman" w:hAnsi="Times New Roman" w:cs="Times New Roman"/>
          <w:sz w:val="28"/>
          <w:szCs w:val="28"/>
        </w:rPr>
        <w:t xml:space="preserve"> </w:t>
      </w:r>
      <w:r w:rsidRPr="00BA63BC">
        <w:rPr>
          <w:rFonts w:ascii="Times New Roman" w:hAnsi="Times New Roman" w:cs="Times New Roman"/>
          <w:sz w:val="28"/>
          <w:szCs w:val="28"/>
        </w:rPr>
        <w:t xml:space="preserve">всех обстоятельств происшедшего и по результатам проверки  принимается соответствующая мера.  </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hAnsi="Times New Roman" w:cs="Times New Roman"/>
          <w:sz w:val="28"/>
          <w:szCs w:val="28"/>
        </w:rPr>
        <w:t>Процедура проведения проверки установлена Инструкцией</w:t>
      </w:r>
      <w:r w:rsidRPr="00BA63BC">
        <w:rPr>
          <w:rFonts w:ascii="Times New Roman" w:eastAsia="Times New Roman" w:hAnsi="Times New Roman" w:cs="Times New Roman"/>
          <w:sz w:val="28"/>
          <w:szCs w:val="28"/>
          <w:lang w:eastAsia="ru-RU"/>
        </w:rPr>
        <w:t xml:space="preserve"> об организации и проведении служебных проверок в учреждениях и органах уголовно-исполнительной системы от 12.04.2012 г. № 198</w:t>
      </w:r>
      <w:r w:rsidRPr="00BA63BC">
        <w:rPr>
          <w:rStyle w:val="a6"/>
          <w:rFonts w:ascii="Times New Roman" w:hAnsi="Times New Roman" w:cs="Times New Roman"/>
          <w:sz w:val="28"/>
          <w:szCs w:val="28"/>
        </w:rPr>
        <w:footnoteReference w:id="23"/>
      </w:r>
      <w:r w:rsidRPr="00BA63BC">
        <w:rPr>
          <w:rFonts w:ascii="Times New Roman" w:eastAsia="Times New Roman" w:hAnsi="Times New Roman" w:cs="Times New Roman"/>
          <w:sz w:val="28"/>
          <w:szCs w:val="28"/>
          <w:lang w:eastAsia="ru-RU"/>
        </w:rPr>
        <w:t xml:space="preserve">, которая </w:t>
      </w:r>
      <w:r w:rsidRPr="00BA63BC">
        <w:rPr>
          <w:rFonts w:ascii="Times New Roman" w:eastAsia="Times New Roman" w:hAnsi="Times New Roman" w:cs="Times New Roman"/>
          <w:sz w:val="28"/>
          <w:szCs w:val="28"/>
          <w:lang w:eastAsia="ru-RU"/>
        </w:rPr>
        <w:lastRenderedPageBreak/>
        <w:t>определяет, что проверка проводится, среди прочего, по фактам как применения сотрудниками, так и  использования оружия, а также специальных средств.</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 xml:space="preserve">Решение о необходимости проведения проверки оформляется посредством проставления резолюции на документе, в котором содержатся сведения об имеющихся основаниях для ее проведения. Установлено, что ответственным должностным лицом организуется подготовку проекта соответствующего приказа о необходимости проведения </w:t>
      </w:r>
      <w:proofErr w:type="gramStart"/>
      <w:r w:rsidRPr="00BA63BC">
        <w:rPr>
          <w:rFonts w:ascii="Times New Roman" w:eastAsia="Times New Roman" w:hAnsi="Times New Roman" w:cs="Times New Roman"/>
          <w:sz w:val="28"/>
          <w:szCs w:val="28"/>
          <w:lang w:eastAsia="ru-RU"/>
        </w:rPr>
        <w:t>служебной  проверки</w:t>
      </w:r>
      <w:proofErr w:type="gramEnd"/>
      <w:r w:rsidRPr="00BA63BC">
        <w:rPr>
          <w:rFonts w:ascii="Times New Roman" w:eastAsia="Times New Roman" w:hAnsi="Times New Roman" w:cs="Times New Roman"/>
          <w:sz w:val="28"/>
          <w:szCs w:val="28"/>
          <w:lang w:eastAsia="ru-RU"/>
        </w:rPr>
        <w:t>.</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В содержание приказа о проведении служебной проверки включаются:</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 сведения о факте, послужившем основанием для осуществления служебной проверки;</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 xml:space="preserve">- сведения о составе комиссии </w:t>
      </w:r>
      <w:proofErr w:type="gramStart"/>
      <w:r w:rsidRPr="00BA63BC">
        <w:rPr>
          <w:rFonts w:ascii="Times New Roman" w:eastAsia="Times New Roman" w:hAnsi="Times New Roman" w:cs="Times New Roman"/>
          <w:sz w:val="28"/>
          <w:szCs w:val="28"/>
          <w:lang w:eastAsia="ru-RU"/>
        </w:rPr>
        <w:t>для  проведения</w:t>
      </w:r>
      <w:proofErr w:type="gramEnd"/>
      <w:r w:rsidRPr="00BA63BC">
        <w:rPr>
          <w:rFonts w:ascii="Times New Roman" w:eastAsia="Times New Roman" w:hAnsi="Times New Roman" w:cs="Times New Roman"/>
          <w:sz w:val="28"/>
          <w:szCs w:val="28"/>
          <w:lang w:eastAsia="ru-RU"/>
        </w:rPr>
        <w:t xml:space="preserve"> проверки (далее - комиссия) с обязательным указанием должности, специального звания, фамилии, имени и отчества каждого члена комиссии;</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 xml:space="preserve">- сведения о должности, специальном звании, фамилии, имени и </w:t>
      </w:r>
      <w:proofErr w:type="spellStart"/>
      <w:r w:rsidRPr="00BA63BC">
        <w:rPr>
          <w:rFonts w:ascii="Times New Roman" w:eastAsia="Times New Roman" w:hAnsi="Times New Roman" w:cs="Times New Roman"/>
          <w:sz w:val="28"/>
          <w:szCs w:val="28"/>
          <w:lang w:eastAsia="ru-RU"/>
        </w:rPr>
        <w:t>отчестветого</w:t>
      </w:r>
      <w:proofErr w:type="spellEnd"/>
      <w:r w:rsidRPr="00BA63BC">
        <w:rPr>
          <w:rFonts w:ascii="Times New Roman" w:eastAsia="Times New Roman" w:hAnsi="Times New Roman" w:cs="Times New Roman"/>
          <w:sz w:val="28"/>
          <w:szCs w:val="28"/>
          <w:lang w:eastAsia="ru-RU"/>
        </w:rPr>
        <w:t xml:space="preserve"> сотрудника, в отношении которого </w:t>
      </w:r>
      <w:proofErr w:type="gramStart"/>
      <w:r w:rsidRPr="00BA63BC">
        <w:rPr>
          <w:rFonts w:ascii="Times New Roman" w:eastAsia="Times New Roman" w:hAnsi="Times New Roman" w:cs="Times New Roman"/>
          <w:sz w:val="28"/>
          <w:szCs w:val="28"/>
          <w:lang w:eastAsia="ru-RU"/>
        </w:rPr>
        <w:t>осуществляются  проверочные</w:t>
      </w:r>
      <w:proofErr w:type="gramEnd"/>
      <w:r w:rsidRPr="00BA63BC">
        <w:rPr>
          <w:rFonts w:ascii="Times New Roman" w:eastAsia="Times New Roman" w:hAnsi="Times New Roman" w:cs="Times New Roman"/>
          <w:sz w:val="28"/>
          <w:szCs w:val="28"/>
          <w:lang w:eastAsia="ru-RU"/>
        </w:rPr>
        <w:t xml:space="preserve"> мероприятия;</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 сведения о сроках проведения служебной проверки.</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 xml:space="preserve">Также данный ведомственный акт определяет перечень обстоятельств, которые подлежат установлению по ходу проведения проверочных мероприятий. К ним, в частности относятся: сам факт совершения лицом  действия, которое послужило основанием для проведения служебной проверки, время совершения нарушения, место совершения нарушения, обстоятельства  совершения нарушения; вина сотрудника, а равно степень вины каждого сотрудника - в ситуации  совершения нарушения со стороны нескольких лиц; сведения, которые позволяют характеризовать личность </w:t>
      </w:r>
      <w:r w:rsidRPr="00BA63BC">
        <w:rPr>
          <w:rFonts w:ascii="Times New Roman" w:eastAsia="Times New Roman" w:hAnsi="Times New Roman" w:cs="Times New Roman"/>
          <w:sz w:val="28"/>
          <w:szCs w:val="28"/>
          <w:lang w:eastAsia="ru-RU"/>
        </w:rPr>
        <w:lastRenderedPageBreak/>
        <w:t>сотрудника, который совершил нарушение, а также установленные причины и условия, которые  способствовали совершению нарушения порядка применения меры безопасности; факт наличия, а также характер и раз</w:t>
      </w:r>
      <w:r w:rsidR="00E57F44">
        <w:rPr>
          <w:rFonts w:ascii="Times New Roman" w:eastAsia="Times New Roman" w:hAnsi="Times New Roman" w:cs="Times New Roman"/>
          <w:sz w:val="28"/>
          <w:szCs w:val="28"/>
          <w:lang w:eastAsia="ru-RU"/>
        </w:rPr>
        <w:t>мер причиненного деянием ущерба</w:t>
      </w:r>
      <w:r w:rsidRPr="00BA63BC">
        <w:rPr>
          <w:rFonts w:ascii="Times New Roman" w:eastAsia="Times New Roman" w:hAnsi="Times New Roman" w:cs="Times New Roman"/>
          <w:sz w:val="28"/>
          <w:szCs w:val="28"/>
          <w:lang w:eastAsia="ru-RU"/>
        </w:rPr>
        <w:t>.</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 xml:space="preserve">По окончании проведения проверки комиссия подготавливает заключение, которое должно </w:t>
      </w:r>
      <w:proofErr w:type="gramStart"/>
      <w:r w:rsidRPr="00BA63BC">
        <w:rPr>
          <w:rFonts w:ascii="Times New Roman" w:eastAsia="Times New Roman" w:hAnsi="Times New Roman" w:cs="Times New Roman"/>
          <w:sz w:val="28"/>
          <w:szCs w:val="28"/>
          <w:lang w:eastAsia="ru-RU"/>
        </w:rPr>
        <w:t>быть  подписано</w:t>
      </w:r>
      <w:proofErr w:type="gramEnd"/>
      <w:r w:rsidRPr="00BA63BC">
        <w:rPr>
          <w:rFonts w:ascii="Times New Roman" w:eastAsia="Times New Roman" w:hAnsi="Times New Roman" w:cs="Times New Roman"/>
          <w:sz w:val="28"/>
          <w:szCs w:val="28"/>
          <w:lang w:eastAsia="ru-RU"/>
        </w:rPr>
        <w:t xml:space="preserve"> председателем комиссии, а также всеми членами комиссии, которые участвовали в проверке, и утверждено со стороны  начальника исправительного учреждения. </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Заключение формируется на основании собранных сведений и информации должно включать в себя две части: описательную и распорядительную соответственно.</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Распорядительная часть включает в себя: совершенные выводы относительно виновности или невиновности сотрудника, в отношении действий которого проводилась служебная  проверка; совершенные выводы относительно причин и условий, которые  способствовали совершению нарушений порядка применения мер безопасности; выдвинутые предложения о необходимости передачи материалов проверки в прокуратуру, органы внутренних дел России (при наличии к этому оснований); выдвинутые предложения по проведению восстановления нарушенных прав и законных интересов сотрудников уголовно-исполнительной системы, а также, прав и законных интересов подозреваемых, обвиняемых, осужденных.</w:t>
      </w:r>
    </w:p>
    <w:p w:rsidR="00BA63BC" w:rsidRPr="00BA63BC" w:rsidRDefault="00BA63BC" w:rsidP="00BA63BC">
      <w:pPr>
        <w:tabs>
          <w:tab w:val="left" w:pos="993"/>
        </w:tabs>
        <w:spacing w:line="360" w:lineRule="auto"/>
        <w:ind w:firstLine="709"/>
        <w:contextualSpacing/>
        <w:jc w:val="both"/>
        <w:rPr>
          <w:rFonts w:ascii="Times New Roman" w:eastAsia="Times New Roman" w:hAnsi="Times New Roman" w:cs="Times New Roman"/>
          <w:sz w:val="28"/>
          <w:szCs w:val="28"/>
          <w:lang w:eastAsia="ru-RU"/>
        </w:rPr>
      </w:pPr>
      <w:r w:rsidRPr="00BA63BC">
        <w:rPr>
          <w:rFonts w:ascii="Times New Roman" w:eastAsia="Times New Roman" w:hAnsi="Times New Roman" w:cs="Times New Roman"/>
          <w:sz w:val="28"/>
          <w:szCs w:val="28"/>
          <w:lang w:eastAsia="ru-RU"/>
        </w:rPr>
        <w:t>По завершении проверки тот член комиссии, который был избран в качестве ее председателя, формирует материалы служебной проверки, включающие в себя:</w:t>
      </w:r>
      <w:r w:rsidR="005F082C">
        <w:rPr>
          <w:rFonts w:ascii="Times New Roman" w:eastAsia="Times New Roman" w:hAnsi="Times New Roman" w:cs="Times New Roman"/>
          <w:sz w:val="28"/>
          <w:szCs w:val="28"/>
          <w:lang w:eastAsia="ru-RU"/>
        </w:rPr>
        <w:t xml:space="preserve"> </w:t>
      </w:r>
      <w:r w:rsidRPr="00BA63BC">
        <w:rPr>
          <w:rFonts w:ascii="Times New Roman" w:eastAsia="Times New Roman" w:hAnsi="Times New Roman" w:cs="Times New Roman"/>
          <w:sz w:val="28"/>
          <w:szCs w:val="28"/>
          <w:lang w:eastAsia="ru-RU"/>
        </w:rPr>
        <w:t>документ (либо его копия), который содержит сведения, послужившие в качестве повода для проведения служебной проверки; приказ (либо его копия) соответствующего учреждения или органа уголовно-исполнительной системы, о назначении служебной проверки; сформированные комиссией  справочные материалы;</w:t>
      </w:r>
      <w:r w:rsidR="005F082C">
        <w:rPr>
          <w:rFonts w:ascii="Times New Roman" w:eastAsia="Times New Roman" w:hAnsi="Times New Roman" w:cs="Times New Roman"/>
          <w:sz w:val="28"/>
          <w:szCs w:val="28"/>
          <w:lang w:eastAsia="ru-RU"/>
        </w:rPr>
        <w:t xml:space="preserve"> </w:t>
      </w:r>
      <w:r w:rsidRPr="00BA63BC">
        <w:rPr>
          <w:rFonts w:ascii="Times New Roman" w:eastAsia="Times New Roman" w:hAnsi="Times New Roman" w:cs="Times New Roman"/>
          <w:sz w:val="28"/>
          <w:szCs w:val="28"/>
          <w:lang w:eastAsia="ru-RU"/>
        </w:rPr>
        <w:t xml:space="preserve">материалы, содержащие сведения, характеризующие сотрудника, в отношении действий которого была проведена проверка; пояснения сотрудника и других лиц, иные  документы и </w:t>
      </w:r>
      <w:r w:rsidRPr="00BA63BC">
        <w:rPr>
          <w:rFonts w:ascii="Times New Roman" w:eastAsia="Times New Roman" w:hAnsi="Times New Roman" w:cs="Times New Roman"/>
          <w:sz w:val="28"/>
          <w:szCs w:val="28"/>
          <w:lang w:eastAsia="ru-RU"/>
        </w:rPr>
        <w:lastRenderedPageBreak/>
        <w:t>сведения,  которые были получены в рамках проведения проверочных мероприятий;</w:t>
      </w:r>
      <w:r w:rsidR="005F082C">
        <w:rPr>
          <w:rFonts w:ascii="Times New Roman" w:eastAsia="Times New Roman" w:hAnsi="Times New Roman" w:cs="Times New Roman"/>
          <w:sz w:val="28"/>
          <w:szCs w:val="28"/>
          <w:lang w:eastAsia="ru-RU"/>
        </w:rPr>
        <w:t xml:space="preserve"> </w:t>
      </w:r>
      <w:r w:rsidRPr="00BA63BC">
        <w:rPr>
          <w:rFonts w:ascii="Times New Roman" w:eastAsia="Times New Roman" w:hAnsi="Times New Roman" w:cs="Times New Roman"/>
          <w:sz w:val="28"/>
          <w:szCs w:val="28"/>
          <w:lang w:eastAsia="ru-RU"/>
        </w:rPr>
        <w:t>заключение по результатам проверки; материалы, которые имеют отношение к реализации выводов, указанных в заключении комиссии;</w:t>
      </w:r>
      <w:r w:rsidR="005F082C">
        <w:rPr>
          <w:rFonts w:ascii="Times New Roman" w:eastAsia="Times New Roman" w:hAnsi="Times New Roman" w:cs="Times New Roman"/>
          <w:sz w:val="28"/>
          <w:szCs w:val="28"/>
          <w:lang w:eastAsia="ru-RU"/>
        </w:rPr>
        <w:t xml:space="preserve"> </w:t>
      </w:r>
      <w:r w:rsidRPr="00BA63BC">
        <w:rPr>
          <w:rFonts w:ascii="Times New Roman" w:eastAsia="Times New Roman" w:hAnsi="Times New Roman" w:cs="Times New Roman"/>
          <w:sz w:val="28"/>
          <w:szCs w:val="28"/>
          <w:lang w:eastAsia="ru-RU"/>
        </w:rPr>
        <w:t>копия приказа соответствующего учреждения или  органа уголовно-исполнительной системы о необходимости привлечения сотрудника к мерам дисциплинарной ответственности (если подобный  приказ был издан).</w:t>
      </w:r>
    </w:p>
    <w:p w:rsidR="00BA63BC" w:rsidRPr="00BA63BC" w:rsidRDefault="00BA63BC" w:rsidP="00BA63BC">
      <w:pPr>
        <w:tabs>
          <w:tab w:val="left" w:pos="993"/>
        </w:tabs>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Таким образом, нами был проанализирован общий порядок оформления материалов по факту применения физической силы, специального средства, оружия сотрудниками УИС. По результатам проведенного анализа представляется возможным сделать вывод о том, что оформление фактов применения мер безопасности регламентируется в основном ведомственными актам.   </w:t>
      </w:r>
    </w:p>
    <w:p w:rsidR="00BA63BC" w:rsidRPr="00BA63BC" w:rsidRDefault="00BA63BC" w:rsidP="00BA63BC">
      <w:pPr>
        <w:tabs>
          <w:tab w:val="left" w:pos="993"/>
        </w:tabs>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Также, любые действия сотрудников в рамках применения физической силы, специальных средств и оружия могут послужить поводом написания жалоб на незаконные действия сотрудников. Разбирательство </w:t>
      </w:r>
      <w:proofErr w:type="gramStart"/>
      <w:r w:rsidRPr="00BA63BC">
        <w:rPr>
          <w:rFonts w:ascii="Times New Roman" w:hAnsi="Times New Roman" w:cs="Times New Roman"/>
          <w:sz w:val="28"/>
          <w:szCs w:val="28"/>
        </w:rPr>
        <w:t>по фактам</w:t>
      </w:r>
      <w:proofErr w:type="gramEnd"/>
      <w:r w:rsidRPr="00BA63BC">
        <w:rPr>
          <w:rFonts w:ascii="Times New Roman" w:hAnsi="Times New Roman" w:cs="Times New Roman"/>
          <w:sz w:val="28"/>
          <w:szCs w:val="28"/>
        </w:rPr>
        <w:t xml:space="preserve"> указанным в жалобе неизбежно создаёт препятствия для выполнения повседневных обязанностей сотрудниками исправительного учреждения. Кроме того, с течением времени сложнее установить истинность обстоятельств, законность и правомерность применения физической силы, специальных средств и оружия, с учётом того, что материалы могут быть утрачены, а на свидетелей может быть оказано давление.</w:t>
      </w:r>
    </w:p>
    <w:p w:rsidR="00BA63BC" w:rsidRPr="00B64370" w:rsidRDefault="00BA63BC" w:rsidP="00B64370">
      <w:pPr>
        <w:tabs>
          <w:tab w:val="left" w:pos="993"/>
        </w:tabs>
        <w:spacing w:line="360" w:lineRule="auto"/>
        <w:ind w:firstLine="709"/>
        <w:contextualSpacing/>
        <w:jc w:val="both"/>
        <w:rPr>
          <w:rFonts w:ascii="Times New Roman" w:hAnsi="Times New Roman" w:cs="Times New Roman"/>
          <w:bCs/>
          <w:sz w:val="28"/>
          <w:szCs w:val="28"/>
        </w:rPr>
      </w:pPr>
      <w:r w:rsidRPr="00BA63BC">
        <w:rPr>
          <w:rFonts w:ascii="Times New Roman" w:hAnsi="Times New Roman" w:cs="Times New Roman"/>
          <w:sz w:val="28"/>
          <w:szCs w:val="28"/>
        </w:rPr>
        <w:t xml:space="preserve">На основании вышеизложенного, считаем, что порядок проведения проверок по фактам применения физической силы, специальных средств, оружия сотрудниками уголовно-исполнительной системы необходимо дифференцировать от процедурной деятельности по проведению служебных проверок как таковых ввиду особенности обстоятельств, установление которых предполагается при оценке правомерности (неправомерности) применения мер безопасности. </w:t>
      </w:r>
    </w:p>
    <w:p w:rsidR="00E57F44" w:rsidRDefault="00E57F44" w:rsidP="00E57F44">
      <w:pPr>
        <w:tabs>
          <w:tab w:val="left" w:pos="993"/>
        </w:tabs>
        <w:spacing w:line="360" w:lineRule="auto"/>
        <w:contextualSpacing/>
        <w:rPr>
          <w:rFonts w:ascii="Times New Roman" w:hAnsi="Times New Roman" w:cs="Times New Roman"/>
          <w:b/>
          <w:sz w:val="28"/>
          <w:szCs w:val="28"/>
        </w:rPr>
      </w:pPr>
    </w:p>
    <w:p w:rsidR="003D32F2" w:rsidRDefault="003D32F2">
      <w:pPr>
        <w:rPr>
          <w:rFonts w:ascii="Times New Roman" w:hAnsi="Times New Roman" w:cs="Times New Roman"/>
          <w:b/>
          <w:sz w:val="28"/>
          <w:szCs w:val="28"/>
        </w:rPr>
      </w:pPr>
      <w:r>
        <w:rPr>
          <w:rFonts w:ascii="Times New Roman" w:hAnsi="Times New Roman" w:cs="Times New Roman"/>
          <w:b/>
          <w:sz w:val="28"/>
          <w:szCs w:val="28"/>
        </w:rPr>
        <w:br w:type="page"/>
      </w:r>
    </w:p>
    <w:p w:rsidR="00BA63BC" w:rsidRPr="00BA63BC" w:rsidRDefault="00BA63BC" w:rsidP="00B64370">
      <w:pPr>
        <w:tabs>
          <w:tab w:val="left" w:pos="993"/>
        </w:tabs>
        <w:spacing w:line="360" w:lineRule="auto"/>
        <w:ind w:firstLine="709"/>
        <w:contextualSpacing/>
        <w:jc w:val="center"/>
        <w:rPr>
          <w:rFonts w:ascii="Times New Roman" w:hAnsi="Times New Roman" w:cs="Times New Roman"/>
          <w:b/>
          <w:sz w:val="28"/>
          <w:szCs w:val="28"/>
        </w:rPr>
      </w:pPr>
      <w:r w:rsidRPr="00BA63BC">
        <w:rPr>
          <w:rFonts w:ascii="Times New Roman" w:hAnsi="Times New Roman" w:cs="Times New Roman"/>
          <w:b/>
          <w:sz w:val="28"/>
          <w:szCs w:val="28"/>
        </w:rPr>
        <w:lastRenderedPageBreak/>
        <w:t>ЗАКЛЮЧЕНИЕ</w:t>
      </w:r>
    </w:p>
    <w:p w:rsidR="00BA63BC" w:rsidRPr="00BA63BC" w:rsidRDefault="00BA63BC" w:rsidP="00BA63BC">
      <w:pPr>
        <w:tabs>
          <w:tab w:val="left" w:pos="993"/>
        </w:tabs>
        <w:spacing w:line="360" w:lineRule="auto"/>
        <w:ind w:firstLine="709"/>
        <w:contextualSpacing/>
        <w:jc w:val="both"/>
        <w:rPr>
          <w:rFonts w:ascii="Times New Roman" w:hAnsi="Times New Roman" w:cs="Times New Roman"/>
          <w:sz w:val="28"/>
          <w:szCs w:val="28"/>
        </w:rPr>
      </w:pPr>
    </w:p>
    <w:p w:rsidR="00BA63BC" w:rsidRPr="00BA63BC" w:rsidRDefault="00BA63BC" w:rsidP="00BA63BC">
      <w:pPr>
        <w:tabs>
          <w:tab w:val="left" w:pos="993"/>
        </w:tabs>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По результатам проведенного в настоящей работе исследования представляется возможным сделать следующие выводы:</w:t>
      </w:r>
    </w:p>
    <w:p w:rsidR="00BA63BC" w:rsidRPr="00BA63BC" w:rsidRDefault="00BA63BC" w:rsidP="00BA63BC">
      <w:pPr>
        <w:tabs>
          <w:tab w:val="left" w:pos="993"/>
        </w:tabs>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1. На основе проведенного анализа специальных международных актов, регламентирующих вопросы применения специальных средств, оружия и физической силы, следует отметить, что международные стандарты обращения с осужденными допускают применение силы в исправительных учреждениях в качестве крайнего средства для усмирения заключенных, отражения нападений на персонал и иных лиц, а также при пресечении побегов, если ненасильственным способом не удается пресечь правонарушение (общее условие применения). </w:t>
      </w:r>
    </w:p>
    <w:p w:rsidR="00BA63BC" w:rsidRPr="00BA63BC" w:rsidRDefault="00BA63BC" w:rsidP="00BA63BC">
      <w:pPr>
        <w:tabs>
          <w:tab w:val="left" w:pos="993"/>
        </w:tabs>
        <w:spacing w:line="360" w:lineRule="auto"/>
        <w:ind w:firstLine="709"/>
        <w:contextualSpacing/>
        <w:jc w:val="both"/>
        <w:rPr>
          <w:rFonts w:ascii="Times New Roman" w:hAnsi="Times New Roman" w:cs="Times New Roman"/>
          <w:sz w:val="28"/>
          <w:szCs w:val="28"/>
        </w:rPr>
      </w:pPr>
      <w:r w:rsidRPr="00BA63BC">
        <w:rPr>
          <w:rFonts w:ascii="Times New Roman" w:hAnsi="Times New Roman" w:cs="Times New Roman"/>
          <w:sz w:val="28"/>
          <w:szCs w:val="28"/>
        </w:rPr>
        <w:t xml:space="preserve">2. В 2016 </w:t>
      </w:r>
      <w:r w:rsidRPr="00E57F44">
        <w:rPr>
          <w:rFonts w:ascii="Times New Roman" w:hAnsi="Times New Roman" w:cs="Times New Roman"/>
          <w:sz w:val="28"/>
          <w:szCs w:val="28"/>
        </w:rPr>
        <w:t xml:space="preserve">году </w:t>
      </w:r>
      <w:r w:rsidRPr="00BA63BC">
        <w:rPr>
          <w:rFonts w:ascii="Times New Roman" w:eastAsia="Times New Roman" w:hAnsi="Times New Roman" w:cs="Times New Roman"/>
          <w:sz w:val="28"/>
          <w:szCs w:val="28"/>
          <w:lang w:eastAsia="ru-RU"/>
        </w:rPr>
        <w:t xml:space="preserve">были внесены значительные  изменения </w:t>
      </w:r>
      <w:r w:rsidRPr="00BA63BC">
        <w:rPr>
          <w:rFonts w:ascii="Times New Roman" w:hAnsi="Times New Roman" w:cs="Times New Roman"/>
          <w:sz w:val="28"/>
          <w:szCs w:val="28"/>
        </w:rPr>
        <w:t>Федеральным законом от 28.12.2016 № 503-ФЗ; указанным актом был расширен круг норм о применении физической силы, специальных средств и огнестрельного оружия (к примеру, если ранее действующий Закон № 5473-1 предусматривал 4 самостоятельных статьи,  представлявших  вместе 22 части, то нынешний представляет уже 8 самостоятельных статей, объединяющих 34 части), также закон предоставляет возможность сотруднику исправительного учреждения применять меры безопасности как самостоятельно, так и в составе подразделения.</w:t>
      </w:r>
    </w:p>
    <w:p w:rsidR="00BA63BC" w:rsidRPr="00BA63BC" w:rsidRDefault="00767A67" w:rsidP="00BA63BC">
      <w:pPr>
        <w:pStyle w:val="s1"/>
        <w:tabs>
          <w:tab w:val="left" w:pos="993"/>
        </w:tabs>
        <w:spacing w:before="0" w:beforeAutospacing="0" w:after="0" w:afterAutospacing="0" w:line="360" w:lineRule="auto"/>
        <w:ind w:firstLine="709"/>
        <w:contextualSpacing/>
        <w:jc w:val="both"/>
        <w:rPr>
          <w:sz w:val="28"/>
          <w:szCs w:val="28"/>
        </w:rPr>
      </w:pPr>
      <w:r>
        <w:rPr>
          <w:sz w:val="28"/>
          <w:szCs w:val="28"/>
        </w:rPr>
        <w:t>3</w:t>
      </w:r>
      <w:r w:rsidR="00BA63BC" w:rsidRPr="00BA63BC">
        <w:rPr>
          <w:sz w:val="28"/>
          <w:szCs w:val="28"/>
        </w:rPr>
        <w:t xml:space="preserve">. Сотрудники уголовно-исполнительной системы имеют право на применение следующих специальных средств: палки </w:t>
      </w:r>
      <w:proofErr w:type="gramStart"/>
      <w:r w:rsidR="00BA63BC" w:rsidRPr="00BA63BC">
        <w:rPr>
          <w:sz w:val="28"/>
          <w:szCs w:val="28"/>
        </w:rPr>
        <w:t>специальные,  специальные</w:t>
      </w:r>
      <w:proofErr w:type="gramEnd"/>
      <w:r w:rsidR="00BA63BC" w:rsidRPr="00BA63BC">
        <w:rPr>
          <w:sz w:val="28"/>
          <w:szCs w:val="28"/>
        </w:rPr>
        <w:t xml:space="preserve"> газовые средства, наручники и иные средства ограничения подвижности, электрошоковые устройства, </w:t>
      </w:r>
      <w:proofErr w:type="spellStart"/>
      <w:r w:rsidR="00BA63BC" w:rsidRPr="00BA63BC">
        <w:rPr>
          <w:sz w:val="28"/>
          <w:szCs w:val="28"/>
        </w:rPr>
        <w:t>светошоковые</w:t>
      </w:r>
      <w:proofErr w:type="spellEnd"/>
      <w:r w:rsidR="00BA63BC" w:rsidRPr="00BA63BC">
        <w:rPr>
          <w:sz w:val="28"/>
          <w:szCs w:val="28"/>
        </w:rPr>
        <w:t xml:space="preserve"> устройства, служебные собаки, световые и акустические специальные средства, средства принудительной остановки транспорта, водометы,  бронемашины,  средства разрушения преград.</w:t>
      </w:r>
    </w:p>
    <w:p w:rsidR="00BA63BC" w:rsidRPr="00BA63BC" w:rsidRDefault="00BA63BC" w:rsidP="00BA63BC">
      <w:pPr>
        <w:pStyle w:val="s1"/>
        <w:tabs>
          <w:tab w:val="left" w:pos="993"/>
        </w:tabs>
        <w:spacing w:before="0" w:beforeAutospacing="0" w:after="0" w:afterAutospacing="0" w:line="360" w:lineRule="auto"/>
        <w:ind w:firstLine="709"/>
        <w:contextualSpacing/>
        <w:jc w:val="both"/>
        <w:rPr>
          <w:sz w:val="28"/>
          <w:szCs w:val="28"/>
        </w:rPr>
      </w:pPr>
      <w:r w:rsidRPr="00BA63BC">
        <w:rPr>
          <w:sz w:val="28"/>
          <w:szCs w:val="28"/>
        </w:rPr>
        <w:lastRenderedPageBreak/>
        <w:t xml:space="preserve">Вместе с тем, следует указать на тот факт, что для каждого из вышеприведенных специальных средств предусмотрены собственные правовые основания применения. Иными словами, если подходить буквально к толкованию положений ст. 30 Закона </w:t>
      </w:r>
      <w:r w:rsidRPr="00BA63BC">
        <w:rPr>
          <w:sz w:val="28"/>
          <w:szCs w:val="28"/>
          <w:lang w:eastAsia="en-US" w:bidi="en-US"/>
        </w:rPr>
        <w:t>от 21 июля 1993 г. № 5473-1 «Об учреждениях и органах, исполняющих уголовные наказания в виде лишения свободы»</w:t>
      </w:r>
      <w:r w:rsidRPr="00BA63BC">
        <w:rPr>
          <w:sz w:val="28"/>
          <w:szCs w:val="28"/>
        </w:rPr>
        <w:t xml:space="preserve">, применение специального средства в случае, прямо для него не предусмотренном является недопустимым; какого-либо правила о возможности расширительного толкования, исходя из обстановки конкретного инцидента законодатель не предусматривает.  </w:t>
      </w:r>
    </w:p>
    <w:p w:rsidR="00BA63BC" w:rsidRPr="00BA63BC" w:rsidRDefault="00767A67" w:rsidP="00BA63BC">
      <w:pPr>
        <w:tabs>
          <w:tab w:val="left" w:pos="993"/>
        </w:tabs>
        <w:spacing w:line="360" w:lineRule="auto"/>
        <w:ind w:firstLine="709"/>
        <w:contextualSpacing/>
        <w:jc w:val="both"/>
        <w:rPr>
          <w:rFonts w:ascii="Times New Roman" w:eastAsia="TimesNewRoman" w:hAnsi="Times New Roman" w:cs="Times New Roman"/>
          <w:bCs/>
          <w:iCs/>
          <w:sz w:val="28"/>
          <w:szCs w:val="28"/>
        </w:rPr>
      </w:pPr>
      <w:r>
        <w:rPr>
          <w:rFonts w:ascii="Times New Roman" w:hAnsi="Times New Roman" w:cs="Times New Roman"/>
          <w:sz w:val="28"/>
          <w:szCs w:val="28"/>
        </w:rPr>
        <w:t>4</w:t>
      </w:r>
      <w:r w:rsidR="00BA63BC" w:rsidRPr="00BA63BC">
        <w:rPr>
          <w:rFonts w:ascii="Times New Roman" w:hAnsi="Times New Roman" w:cs="Times New Roman"/>
          <w:sz w:val="28"/>
          <w:szCs w:val="28"/>
        </w:rPr>
        <w:t xml:space="preserve">. </w:t>
      </w:r>
      <w:r w:rsidR="00BA63BC" w:rsidRPr="00BA63BC">
        <w:rPr>
          <w:rFonts w:ascii="Times New Roman" w:eastAsia="TimesNewRoman" w:hAnsi="Times New Roman" w:cs="Times New Roman"/>
          <w:bCs/>
          <w:iCs/>
          <w:sz w:val="28"/>
          <w:szCs w:val="28"/>
        </w:rPr>
        <w:t>В целях совершенствования действующего уголовного законодательства представляется целесообразным разработать и ввести в гл. 8 УК РФ норму, содержащую особую разновидность обстоятельств, исключающих преступность деяния. В данной норме следует закрепить правомерность причинения вреда сотрудниками правоохранительных органов при исполнении законных обязанностей в рамках должностных полномочий, если существует действительная необходимость в выбранных средствах для достижения поставленной законной цели и деяние не осуществляется лишь с целью причинить вред другому лицу.</w:t>
      </w:r>
    </w:p>
    <w:p w:rsidR="00237E19" w:rsidRDefault="00767A67" w:rsidP="00E57F44">
      <w:pPr>
        <w:tabs>
          <w:tab w:val="left" w:pos="993"/>
        </w:tabs>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BA63BC" w:rsidRPr="00BA63BC">
        <w:rPr>
          <w:rFonts w:ascii="Times New Roman" w:hAnsi="Times New Roman" w:cs="Times New Roman"/>
          <w:sz w:val="28"/>
          <w:szCs w:val="28"/>
        </w:rPr>
        <w:t xml:space="preserve">. На основании анализа материалов периодической печати, мы приходим к умозаключению, что необходимо совершенствовать нормативную правовую основу, регулирующую профессиональную деятельность сотрудников УИС России, связанную с применением ими физической силы, специальных средств и оружия. В связи с фактическим отсутствием уголовных норм, закрепляющих в рамках отдельного правового института уголовную ответственность сотрудников УИС России за неправомерное применение физической силы, специальных средств и оружия в процессе осуществления профессиональной деятельности, а равно освобождение сотрудников правоохранительных органов от уголовной ответственности при правомерном их применении. </w:t>
      </w:r>
    </w:p>
    <w:p w:rsidR="00BC2ECC" w:rsidRDefault="00BC2ECC" w:rsidP="00E57F44">
      <w:pPr>
        <w:tabs>
          <w:tab w:val="left" w:pos="993"/>
        </w:tabs>
        <w:spacing w:line="360" w:lineRule="auto"/>
        <w:ind w:firstLine="709"/>
        <w:contextualSpacing/>
        <w:jc w:val="both"/>
        <w:rPr>
          <w:rFonts w:ascii="Times New Roman" w:hAnsi="Times New Roman" w:cs="Times New Roman"/>
          <w:sz w:val="28"/>
          <w:szCs w:val="28"/>
        </w:rPr>
      </w:pPr>
    </w:p>
    <w:p w:rsidR="00BC2ECC" w:rsidRDefault="00BC2ECC" w:rsidP="00BC2ECC">
      <w:pPr>
        <w:tabs>
          <w:tab w:val="left" w:pos="993"/>
        </w:tabs>
        <w:spacing w:line="360" w:lineRule="auto"/>
        <w:ind w:firstLine="709"/>
        <w:contextualSpacing/>
        <w:jc w:val="center"/>
        <w:rPr>
          <w:rFonts w:ascii="Times New Roman" w:hAnsi="Times New Roman" w:cs="Times New Roman"/>
          <w:b/>
          <w:sz w:val="28"/>
          <w:szCs w:val="28"/>
        </w:rPr>
      </w:pPr>
      <w:r w:rsidRPr="00BC2ECC">
        <w:rPr>
          <w:rFonts w:ascii="Times New Roman" w:hAnsi="Times New Roman" w:cs="Times New Roman"/>
          <w:b/>
          <w:sz w:val="28"/>
          <w:szCs w:val="28"/>
        </w:rPr>
        <w:lastRenderedPageBreak/>
        <w:t>СПИСОК ИСПОЛЬЗОВАННЫХ ИСТОЧНИКОВ</w:t>
      </w:r>
    </w:p>
    <w:p w:rsidR="00872526" w:rsidRDefault="00872526" w:rsidP="00BC2ECC">
      <w:pPr>
        <w:tabs>
          <w:tab w:val="left" w:pos="993"/>
        </w:tabs>
        <w:spacing w:line="360" w:lineRule="auto"/>
        <w:ind w:firstLine="709"/>
        <w:contextualSpacing/>
        <w:jc w:val="center"/>
        <w:rPr>
          <w:rFonts w:ascii="Times New Roman" w:hAnsi="Times New Roman" w:cs="Times New Roman"/>
          <w:b/>
          <w:sz w:val="28"/>
          <w:szCs w:val="28"/>
        </w:rPr>
      </w:pPr>
    </w:p>
    <w:p w:rsidR="00BC2ECC" w:rsidRDefault="00872526" w:rsidP="00C87895">
      <w:pPr>
        <w:tabs>
          <w:tab w:val="left" w:pos="993"/>
        </w:tabs>
        <w:spacing w:line="360" w:lineRule="auto"/>
        <w:ind w:firstLine="709"/>
        <w:contextualSpacing/>
        <w:jc w:val="center"/>
        <w:rPr>
          <w:rFonts w:ascii="Times New Roman" w:hAnsi="Times New Roman" w:cs="Times New Roman"/>
          <w:b/>
          <w:sz w:val="28"/>
          <w:szCs w:val="28"/>
        </w:rPr>
      </w:pPr>
      <w:r w:rsidRPr="00872526">
        <w:rPr>
          <w:rFonts w:ascii="Times New Roman" w:hAnsi="Times New Roman" w:cs="Times New Roman"/>
          <w:b/>
          <w:sz w:val="28"/>
          <w:szCs w:val="28"/>
        </w:rPr>
        <w:t>Законы и иные нормативно-правовые акты</w:t>
      </w:r>
    </w:p>
    <w:p w:rsidR="003D32F2" w:rsidRPr="003D32F2" w:rsidRDefault="003D32F2" w:rsidP="00C87895">
      <w:pPr>
        <w:pStyle w:val="ConsPlusNormal"/>
        <w:numPr>
          <w:ilvl w:val="0"/>
          <w:numId w:val="11"/>
        </w:numPr>
        <w:spacing w:line="360" w:lineRule="auto"/>
        <w:ind w:left="0" w:firstLine="709"/>
        <w:contextualSpacing/>
        <w:jc w:val="both"/>
        <w:rPr>
          <w:szCs w:val="24"/>
        </w:rPr>
      </w:pPr>
      <w:r w:rsidRPr="003D32F2">
        <w:rPr>
          <w:szCs w:val="24"/>
        </w:rPr>
        <w:t>Всеобщая декларация прав человека: принята 10.12.1948 г. /</w:t>
      </w:r>
      <w:proofErr w:type="gramStart"/>
      <w:r w:rsidRPr="003D32F2">
        <w:rPr>
          <w:szCs w:val="24"/>
        </w:rPr>
        <w:t>/  Российская</w:t>
      </w:r>
      <w:proofErr w:type="gramEnd"/>
      <w:r w:rsidRPr="003D32F2">
        <w:rPr>
          <w:szCs w:val="24"/>
        </w:rPr>
        <w:t xml:space="preserve"> газета. 1995. 5 апреля.</w:t>
      </w:r>
    </w:p>
    <w:p w:rsidR="003D32F2" w:rsidRPr="003D32F2" w:rsidRDefault="003D32F2" w:rsidP="00C87895">
      <w:pPr>
        <w:pStyle w:val="ConsPlusNormal"/>
        <w:numPr>
          <w:ilvl w:val="0"/>
          <w:numId w:val="11"/>
        </w:numPr>
        <w:spacing w:line="360" w:lineRule="auto"/>
        <w:ind w:left="0" w:firstLine="709"/>
        <w:contextualSpacing/>
        <w:jc w:val="both"/>
        <w:rPr>
          <w:szCs w:val="24"/>
        </w:rPr>
      </w:pPr>
      <w:r w:rsidRPr="003D32F2">
        <w:rPr>
          <w:szCs w:val="24"/>
        </w:rPr>
        <w:t>Международный пакт о гражданских и политических правах: принят 16.12.1966 г. // Ведомости Верховного Совета СССР. 1976. № 17. Ст. 291.</w:t>
      </w:r>
    </w:p>
    <w:p w:rsidR="003D32F2" w:rsidRPr="003D32F2" w:rsidRDefault="003D32F2" w:rsidP="00C87895">
      <w:pPr>
        <w:pStyle w:val="ConsPlusNormal"/>
        <w:numPr>
          <w:ilvl w:val="0"/>
          <w:numId w:val="11"/>
        </w:numPr>
        <w:spacing w:line="360" w:lineRule="auto"/>
        <w:ind w:left="0" w:firstLine="709"/>
        <w:contextualSpacing/>
        <w:jc w:val="both"/>
        <w:rPr>
          <w:szCs w:val="24"/>
        </w:rPr>
      </w:pPr>
      <w:r w:rsidRPr="003D32F2">
        <w:rPr>
          <w:szCs w:val="24"/>
        </w:rPr>
        <w:t>Кодекс поведения должностных лиц по поддержанию правопорядка: принят 17.12.1979 г. // Международная защита прав и свобод человека: сборник документов.  М., 1990. С. 319.</w:t>
      </w:r>
    </w:p>
    <w:p w:rsidR="003D32F2" w:rsidRPr="003D32F2" w:rsidRDefault="003D32F2" w:rsidP="00C87895">
      <w:pPr>
        <w:pStyle w:val="ConsPlusNormal"/>
        <w:numPr>
          <w:ilvl w:val="0"/>
          <w:numId w:val="11"/>
        </w:numPr>
        <w:spacing w:line="360" w:lineRule="auto"/>
        <w:ind w:left="0" w:firstLine="709"/>
        <w:contextualSpacing/>
        <w:jc w:val="both"/>
        <w:rPr>
          <w:szCs w:val="24"/>
        </w:rPr>
      </w:pPr>
      <w:r w:rsidRPr="003D32F2">
        <w:rPr>
          <w:szCs w:val="24"/>
        </w:rPr>
        <w:t>Минимальные стандартные Правила обращения с заключенными: приняты 30.08.1955 г. // Международная защита прав и свобод человека: сборник документов. М., 1990. С. 290 - 311.</w:t>
      </w:r>
    </w:p>
    <w:p w:rsidR="003D32F2" w:rsidRPr="003D32F2" w:rsidRDefault="003D32F2" w:rsidP="00C87895">
      <w:pPr>
        <w:pStyle w:val="ConsPlusNormal"/>
        <w:numPr>
          <w:ilvl w:val="0"/>
          <w:numId w:val="11"/>
        </w:numPr>
        <w:spacing w:line="360" w:lineRule="auto"/>
        <w:ind w:left="0" w:firstLine="709"/>
        <w:contextualSpacing/>
        <w:jc w:val="both"/>
        <w:rPr>
          <w:szCs w:val="24"/>
        </w:rPr>
      </w:pPr>
      <w:r w:rsidRPr="003D32F2">
        <w:rPr>
          <w:szCs w:val="24"/>
          <w:lang w:eastAsia="ru-RU" w:bidi="ru-RU"/>
        </w:rPr>
        <w:t xml:space="preserve">Основные принципы применения силы и </w:t>
      </w:r>
      <w:proofErr w:type="gramStart"/>
      <w:r w:rsidRPr="003D32F2">
        <w:rPr>
          <w:szCs w:val="24"/>
          <w:lang w:eastAsia="ru-RU" w:bidi="ru-RU"/>
        </w:rPr>
        <w:t>огнестрельного  должностными</w:t>
      </w:r>
      <w:proofErr w:type="gramEnd"/>
      <w:r w:rsidRPr="003D32F2">
        <w:rPr>
          <w:szCs w:val="24"/>
          <w:lang w:eastAsia="ru-RU" w:bidi="ru-RU"/>
        </w:rPr>
        <w:t xml:space="preserve"> лицами по поддержанию правопорядка: резолюция </w:t>
      </w:r>
      <w:r w:rsidRPr="003D32F2">
        <w:rPr>
          <w:spacing w:val="2"/>
          <w:szCs w:val="24"/>
          <w:shd w:val="clear" w:color="auto" w:fill="FFFFFF"/>
        </w:rPr>
        <w:t>Генеральной Ассамблеи ООН</w:t>
      </w:r>
      <w:r w:rsidRPr="003D32F2">
        <w:rPr>
          <w:szCs w:val="24"/>
          <w:lang w:eastAsia="ru-RU" w:bidi="ru-RU"/>
        </w:rPr>
        <w:t xml:space="preserve"> от 07.09.1990 г.// Сборник </w:t>
      </w:r>
      <w:r w:rsidRPr="003D32F2">
        <w:rPr>
          <w:spacing w:val="2"/>
          <w:szCs w:val="24"/>
          <w:shd w:val="clear" w:color="auto" w:fill="FFFFFF"/>
        </w:rPr>
        <w:t xml:space="preserve">стандартов и норм Организации Объединенных Наций в области предупреждения преступности и уголовного правосудия. М., 1992. С. 17-25. </w:t>
      </w:r>
    </w:p>
    <w:p w:rsidR="003D32F2" w:rsidRDefault="003D32F2" w:rsidP="00C87895">
      <w:pPr>
        <w:pStyle w:val="ConsPlusNormal"/>
        <w:numPr>
          <w:ilvl w:val="0"/>
          <w:numId w:val="11"/>
        </w:numPr>
        <w:spacing w:line="360" w:lineRule="auto"/>
        <w:ind w:left="0" w:firstLine="709"/>
        <w:contextualSpacing/>
        <w:jc w:val="both"/>
        <w:rPr>
          <w:szCs w:val="24"/>
        </w:rPr>
      </w:pPr>
      <w:r w:rsidRPr="003D32F2">
        <w:rPr>
          <w:szCs w:val="24"/>
        </w:rPr>
        <w:t xml:space="preserve">Уголовно-исполнительный кодекс Российской Федерации: федеральный закон от 08.01.1997 г. № 1-ФЗ (в ред. от 20.12.2017 г.) // Российская газета. 1997. 16 января; 2017. 26 декабря </w:t>
      </w:r>
    </w:p>
    <w:p w:rsidR="003D32F2" w:rsidRPr="003D32F2" w:rsidRDefault="003D32F2" w:rsidP="00C87895">
      <w:pPr>
        <w:pStyle w:val="ConsPlusNormal"/>
        <w:numPr>
          <w:ilvl w:val="0"/>
          <w:numId w:val="11"/>
        </w:numPr>
        <w:spacing w:line="360" w:lineRule="auto"/>
        <w:ind w:left="0" w:firstLine="709"/>
        <w:contextualSpacing/>
        <w:jc w:val="both"/>
        <w:rPr>
          <w:szCs w:val="24"/>
        </w:rPr>
      </w:pPr>
      <w:r w:rsidRPr="003D32F2">
        <w:rPr>
          <w:szCs w:val="24"/>
        </w:rPr>
        <w:t>Об учреждениях и органах, исполняющих уголовные наказания в виде лишения свободы: закон РФ от 21.07.1993 г. № 5473-1 (в ред. от 28.12.2016 г.) // Ведомости СНД и ВС РФ. 1993. № 33. Ст. 1316; Российская газета. 2017. 08 января.</w:t>
      </w:r>
    </w:p>
    <w:p w:rsidR="003D32F2" w:rsidRPr="003D32F2" w:rsidRDefault="003D32F2" w:rsidP="00C87895">
      <w:pPr>
        <w:pStyle w:val="ConsPlusNormal"/>
        <w:numPr>
          <w:ilvl w:val="0"/>
          <w:numId w:val="11"/>
        </w:numPr>
        <w:spacing w:line="360" w:lineRule="auto"/>
        <w:ind w:left="0" w:firstLine="709"/>
        <w:contextualSpacing/>
        <w:jc w:val="both"/>
        <w:rPr>
          <w:szCs w:val="24"/>
        </w:rPr>
      </w:pPr>
      <w:r w:rsidRPr="003D32F2">
        <w:rPr>
          <w:szCs w:val="24"/>
        </w:rPr>
        <w:t>О содержании под стражей подозреваемых и обвиняемых в совершении преступлений: федеральный закон от 15.07.1995 г. № 103-ФЗ (в ред. от 28.12.2016 г.) // Российская газета. 1995. 20 июля; 2017. 08 января.</w:t>
      </w:r>
    </w:p>
    <w:p w:rsidR="003D32F2" w:rsidRPr="00C87895" w:rsidRDefault="003D32F2" w:rsidP="00C87895">
      <w:pPr>
        <w:pStyle w:val="a3"/>
        <w:numPr>
          <w:ilvl w:val="0"/>
          <w:numId w:val="11"/>
        </w:numPr>
        <w:spacing w:line="360" w:lineRule="auto"/>
        <w:ind w:left="0" w:firstLine="709"/>
        <w:jc w:val="both"/>
        <w:rPr>
          <w:rFonts w:ascii="Times New Roman" w:eastAsia="Times New Roman" w:hAnsi="Times New Roman" w:cs="Times New Roman"/>
          <w:sz w:val="28"/>
          <w:szCs w:val="24"/>
          <w:lang w:eastAsia="ru-RU"/>
        </w:rPr>
      </w:pPr>
      <w:r w:rsidRPr="00C87895">
        <w:rPr>
          <w:rFonts w:ascii="Times New Roman" w:hAnsi="Times New Roman" w:cs="Times New Roman"/>
          <w:sz w:val="28"/>
          <w:szCs w:val="24"/>
        </w:rPr>
        <w:lastRenderedPageBreak/>
        <w:t>Об утверждении Инструкции о надзоре за осужденными, содержащимися в воспитательных колониях Федеральной службы исполнения наказаний: приказ Минюста России от 23.06.2005 г. № 95 (в ред. от 15.08.2016 г.) // Бюллетень нормативных актов федеральных органов исполнительной власти. 2005. № 30.</w:t>
      </w:r>
      <w:r w:rsidRPr="00C87895">
        <w:rPr>
          <w:rFonts w:ascii="Times New Roman" w:eastAsia="Times New Roman" w:hAnsi="Times New Roman" w:cs="Times New Roman"/>
          <w:sz w:val="28"/>
          <w:szCs w:val="24"/>
          <w:lang w:eastAsia="ru-RU"/>
        </w:rPr>
        <w:t xml:space="preserve"> </w:t>
      </w:r>
    </w:p>
    <w:p w:rsidR="003D32F2" w:rsidRPr="00C87895" w:rsidRDefault="003D32F2" w:rsidP="00C87895">
      <w:pPr>
        <w:pStyle w:val="a3"/>
        <w:numPr>
          <w:ilvl w:val="0"/>
          <w:numId w:val="11"/>
        </w:numPr>
        <w:spacing w:line="360" w:lineRule="auto"/>
        <w:ind w:left="0" w:firstLine="709"/>
        <w:jc w:val="both"/>
        <w:rPr>
          <w:rFonts w:ascii="Times New Roman" w:hAnsi="Times New Roman" w:cs="Times New Roman"/>
          <w:sz w:val="28"/>
          <w:szCs w:val="24"/>
        </w:rPr>
      </w:pPr>
      <w:r w:rsidRPr="00C87895">
        <w:rPr>
          <w:rFonts w:ascii="Times New Roman" w:eastAsia="Times New Roman" w:hAnsi="Times New Roman" w:cs="Times New Roman"/>
          <w:sz w:val="28"/>
          <w:szCs w:val="24"/>
          <w:lang w:eastAsia="ru-RU"/>
        </w:rPr>
        <w:t>Об утверждении Порядка подготовки и направления прокурору начальником учреждения уголовно-исполнительной системы (специального подразделения по конвоированию) материалов по фактам применения сотрудниками уголовно-исполнительной системы физической силы, специальных средств и огнестрельного оружия: приказ Минюста России от 30.10.2017 г. № 216 // Российская газета. 2017. 04 декабря.</w:t>
      </w:r>
    </w:p>
    <w:p w:rsidR="003D32F2" w:rsidRDefault="003D32F2" w:rsidP="00C87895">
      <w:pPr>
        <w:pStyle w:val="a4"/>
        <w:numPr>
          <w:ilvl w:val="0"/>
          <w:numId w:val="11"/>
        </w:numPr>
        <w:spacing w:line="360" w:lineRule="auto"/>
        <w:ind w:left="0" w:firstLine="709"/>
        <w:contextualSpacing/>
        <w:jc w:val="both"/>
        <w:rPr>
          <w:rFonts w:eastAsia="Times New Roman" w:cs="Times New Roman"/>
          <w:sz w:val="28"/>
          <w:szCs w:val="24"/>
          <w:lang w:val="ru-RU" w:eastAsia="ru-RU"/>
        </w:rPr>
      </w:pPr>
      <w:r w:rsidRPr="003D32F2">
        <w:rPr>
          <w:rFonts w:eastAsia="Times New Roman" w:cs="Times New Roman"/>
          <w:sz w:val="28"/>
          <w:szCs w:val="24"/>
          <w:lang w:val="ru-RU" w:eastAsia="ru-RU"/>
        </w:rPr>
        <w:t xml:space="preserve">Об утверждении Инструкции об организации и проведении служебных проверок в учреждениях и органах уголовно-исполнительной системы: приказ ФСИН России от 12.04.2012 г. № 198 (в ред. от 13.08.2013 г.) // Российская газета. </w:t>
      </w:r>
      <w:r w:rsidRPr="003D32F2">
        <w:rPr>
          <w:rFonts w:eastAsia="Times New Roman" w:cs="Times New Roman"/>
          <w:sz w:val="28"/>
          <w:szCs w:val="24"/>
          <w:lang w:eastAsia="ru-RU"/>
        </w:rPr>
        <w:t>2012. 07 сентября</w:t>
      </w:r>
      <w:proofErr w:type="gramStart"/>
      <w:r w:rsidRPr="003D32F2">
        <w:rPr>
          <w:rFonts w:eastAsia="Times New Roman" w:cs="Times New Roman"/>
          <w:sz w:val="28"/>
          <w:szCs w:val="24"/>
          <w:lang w:eastAsia="ru-RU"/>
        </w:rPr>
        <w:t>;</w:t>
      </w:r>
      <w:proofErr w:type="gramEnd"/>
      <w:r w:rsidRPr="003D32F2">
        <w:rPr>
          <w:rFonts w:eastAsia="Times New Roman" w:cs="Times New Roman"/>
          <w:sz w:val="28"/>
          <w:szCs w:val="24"/>
          <w:lang w:eastAsia="ru-RU"/>
        </w:rPr>
        <w:t xml:space="preserve"> 2013. </w:t>
      </w:r>
      <w:r w:rsidRPr="003D32F2">
        <w:rPr>
          <w:rFonts w:eastAsia="Times New Roman" w:cs="Times New Roman"/>
          <w:sz w:val="28"/>
          <w:szCs w:val="24"/>
          <w:lang w:val="ru-RU" w:eastAsia="ru-RU"/>
        </w:rPr>
        <w:t>17 августа</w:t>
      </w:r>
    </w:p>
    <w:p w:rsidR="00872526" w:rsidRDefault="00872526" w:rsidP="00C87895">
      <w:pPr>
        <w:tabs>
          <w:tab w:val="left" w:pos="993"/>
        </w:tabs>
        <w:spacing w:line="360" w:lineRule="auto"/>
        <w:ind w:firstLine="709"/>
        <w:contextualSpacing/>
        <w:jc w:val="center"/>
        <w:rPr>
          <w:rFonts w:ascii="Times New Roman" w:hAnsi="Times New Roman" w:cs="Times New Roman"/>
          <w:b/>
          <w:sz w:val="28"/>
          <w:szCs w:val="28"/>
        </w:rPr>
      </w:pPr>
      <w:r w:rsidRPr="00872526">
        <w:rPr>
          <w:rFonts w:ascii="Times New Roman" w:hAnsi="Times New Roman" w:cs="Times New Roman"/>
          <w:b/>
          <w:sz w:val="28"/>
          <w:szCs w:val="28"/>
        </w:rPr>
        <w:t>Научные издания</w:t>
      </w:r>
    </w:p>
    <w:p w:rsidR="003D32F2" w:rsidRPr="003D32F2" w:rsidRDefault="003D32F2" w:rsidP="00C87895">
      <w:pPr>
        <w:pStyle w:val="a4"/>
        <w:numPr>
          <w:ilvl w:val="0"/>
          <w:numId w:val="12"/>
        </w:numPr>
        <w:spacing w:line="360" w:lineRule="auto"/>
        <w:ind w:left="0" w:firstLine="709"/>
        <w:contextualSpacing/>
        <w:jc w:val="both"/>
        <w:rPr>
          <w:rFonts w:cs="Times New Roman"/>
          <w:sz w:val="28"/>
          <w:szCs w:val="24"/>
          <w:lang w:val="ru-RU"/>
        </w:rPr>
      </w:pPr>
      <w:r w:rsidRPr="003D32F2">
        <w:rPr>
          <w:rFonts w:cs="Times New Roman"/>
          <w:sz w:val="28"/>
          <w:szCs w:val="24"/>
          <w:lang w:val="ru-RU"/>
        </w:rPr>
        <w:t xml:space="preserve">Артемьев Н.С., Морозова Ю.А. </w:t>
      </w:r>
      <w:hyperlink r:id="rId11" w:history="1">
        <w:r w:rsidRPr="003D32F2">
          <w:rPr>
            <w:rFonts w:cs="Times New Roman"/>
            <w:sz w:val="28"/>
            <w:szCs w:val="24"/>
            <w:lang w:val="ru-RU"/>
          </w:rPr>
          <w:t>Прокурорский надзор за соблюдением законности в следственных изоляторах</w:t>
        </w:r>
      </w:hyperlink>
      <w:r w:rsidRPr="003D32F2">
        <w:rPr>
          <w:rFonts w:cs="Times New Roman"/>
          <w:sz w:val="28"/>
          <w:szCs w:val="24"/>
          <w:lang w:val="ru-RU"/>
        </w:rPr>
        <w:t xml:space="preserve"> // </w:t>
      </w:r>
      <w:hyperlink r:id="rId12" w:history="1">
        <w:r w:rsidRPr="003D32F2">
          <w:rPr>
            <w:rFonts w:cs="Times New Roman"/>
            <w:sz w:val="28"/>
            <w:szCs w:val="24"/>
            <w:lang w:val="ru-RU"/>
          </w:rPr>
          <w:t>Актуальные вопросы борьбы с преступлениями</w:t>
        </w:r>
      </w:hyperlink>
      <w:r w:rsidRPr="003D32F2">
        <w:rPr>
          <w:rFonts w:cs="Times New Roman"/>
          <w:sz w:val="28"/>
          <w:szCs w:val="24"/>
          <w:lang w:val="ru-RU"/>
        </w:rPr>
        <w:t>. 2015.</w:t>
      </w:r>
      <w:r w:rsidRPr="003D32F2">
        <w:rPr>
          <w:rFonts w:cs="Times New Roman"/>
          <w:sz w:val="28"/>
          <w:szCs w:val="24"/>
        </w:rPr>
        <w:t> </w:t>
      </w:r>
      <w:hyperlink r:id="rId13" w:history="1">
        <w:r w:rsidRPr="003D32F2">
          <w:rPr>
            <w:rFonts w:cs="Times New Roman"/>
            <w:sz w:val="28"/>
            <w:szCs w:val="24"/>
            <w:lang w:val="ru-RU"/>
          </w:rPr>
          <w:t>№</w:t>
        </w:r>
        <w:r w:rsidRPr="003D32F2">
          <w:rPr>
            <w:rFonts w:cs="Times New Roman"/>
            <w:sz w:val="28"/>
            <w:szCs w:val="24"/>
          </w:rPr>
          <w:t> </w:t>
        </w:r>
        <w:r w:rsidRPr="003D32F2">
          <w:rPr>
            <w:rFonts w:cs="Times New Roman"/>
            <w:sz w:val="28"/>
            <w:szCs w:val="24"/>
            <w:lang w:val="ru-RU"/>
          </w:rPr>
          <w:t>2</w:t>
        </w:r>
      </w:hyperlink>
      <w:r w:rsidRPr="003D32F2">
        <w:rPr>
          <w:rFonts w:cs="Times New Roman"/>
          <w:sz w:val="28"/>
          <w:szCs w:val="24"/>
          <w:lang w:val="ru-RU"/>
        </w:rPr>
        <w:t>. С. 52.</w:t>
      </w:r>
    </w:p>
    <w:p w:rsidR="003D32F2" w:rsidRPr="00C87895" w:rsidRDefault="003D32F2" w:rsidP="00C87895">
      <w:pPr>
        <w:pStyle w:val="a3"/>
        <w:numPr>
          <w:ilvl w:val="0"/>
          <w:numId w:val="12"/>
        </w:numPr>
        <w:autoSpaceDE w:val="0"/>
        <w:adjustRightInd w:val="0"/>
        <w:spacing w:line="360" w:lineRule="auto"/>
        <w:ind w:left="0" w:firstLine="709"/>
        <w:jc w:val="both"/>
        <w:rPr>
          <w:rFonts w:ascii="Times New Roman" w:hAnsi="Times New Roman" w:cs="Times New Roman"/>
          <w:sz w:val="28"/>
          <w:szCs w:val="24"/>
        </w:rPr>
      </w:pPr>
      <w:r w:rsidRPr="00C87895">
        <w:rPr>
          <w:rFonts w:ascii="Times New Roman" w:hAnsi="Times New Roman" w:cs="Times New Roman"/>
          <w:sz w:val="28"/>
          <w:szCs w:val="24"/>
        </w:rPr>
        <w:t>Алтухова Е.А. Некоторые вопросы правового регулирования осуществления сотрудниками УИС мер государственного принуждения// Уголовно-исполнительное право. 2014. № 1 С. 42.</w:t>
      </w:r>
    </w:p>
    <w:p w:rsidR="003D32F2" w:rsidRPr="003D32F2" w:rsidRDefault="003D32F2" w:rsidP="00C87895">
      <w:pPr>
        <w:pStyle w:val="ConsPlusNormal"/>
        <w:numPr>
          <w:ilvl w:val="0"/>
          <w:numId w:val="12"/>
        </w:numPr>
        <w:spacing w:line="360" w:lineRule="auto"/>
        <w:ind w:left="0" w:firstLine="709"/>
        <w:contextualSpacing/>
        <w:jc w:val="both"/>
        <w:rPr>
          <w:szCs w:val="24"/>
        </w:rPr>
      </w:pPr>
      <w:proofErr w:type="spellStart"/>
      <w:r w:rsidRPr="003D32F2">
        <w:rPr>
          <w:szCs w:val="24"/>
        </w:rPr>
        <w:t>Белик</w:t>
      </w:r>
      <w:proofErr w:type="spellEnd"/>
      <w:r w:rsidRPr="003D32F2">
        <w:rPr>
          <w:szCs w:val="24"/>
        </w:rPr>
        <w:t xml:space="preserve"> В.Н., Искра М.А. К вопросу о проблемах соблюдения прав и свобод человека при применении физической силы, специальных средств и огнестрельного оружия в местах лишения свободы и в местах содержания под стражей подозреваемых и обвиняемых в совершении преступлений // Законы России: опыт, анализ, практика. 2017. № 4. С. 101.</w:t>
      </w:r>
    </w:p>
    <w:p w:rsidR="003D32F2" w:rsidRPr="00C87895" w:rsidRDefault="003D32F2" w:rsidP="00C87895">
      <w:pPr>
        <w:pStyle w:val="a3"/>
        <w:numPr>
          <w:ilvl w:val="0"/>
          <w:numId w:val="12"/>
        </w:numPr>
        <w:autoSpaceDE w:val="0"/>
        <w:adjustRightInd w:val="0"/>
        <w:spacing w:line="360" w:lineRule="auto"/>
        <w:ind w:left="0" w:firstLine="709"/>
        <w:jc w:val="both"/>
        <w:rPr>
          <w:rFonts w:ascii="Times New Roman" w:hAnsi="Times New Roman" w:cs="Times New Roman"/>
          <w:sz w:val="28"/>
          <w:szCs w:val="24"/>
        </w:rPr>
      </w:pPr>
      <w:r w:rsidRPr="00C87895">
        <w:rPr>
          <w:rFonts w:ascii="Times New Roman" w:hAnsi="Times New Roman" w:cs="Times New Roman"/>
          <w:sz w:val="28"/>
          <w:szCs w:val="24"/>
        </w:rPr>
        <w:lastRenderedPageBreak/>
        <w:t>Белоус В. Г. Уголовно-исполнительное законодательство: проблема совершенствования // Правовое поле современной экономики. 2014. № 10. С. 69.</w:t>
      </w:r>
    </w:p>
    <w:p w:rsidR="003D32F2" w:rsidRPr="003D32F2" w:rsidRDefault="003D32F2" w:rsidP="00C87895">
      <w:pPr>
        <w:pStyle w:val="a4"/>
        <w:numPr>
          <w:ilvl w:val="0"/>
          <w:numId w:val="12"/>
        </w:numPr>
        <w:spacing w:line="360" w:lineRule="auto"/>
        <w:ind w:left="0" w:firstLine="709"/>
        <w:contextualSpacing/>
        <w:jc w:val="both"/>
        <w:rPr>
          <w:rFonts w:cs="Times New Roman"/>
          <w:sz w:val="28"/>
          <w:szCs w:val="24"/>
          <w:lang w:val="ru-RU"/>
        </w:rPr>
      </w:pPr>
      <w:r w:rsidRPr="003D32F2">
        <w:rPr>
          <w:rFonts w:cs="Times New Roman"/>
          <w:bCs/>
          <w:sz w:val="28"/>
          <w:szCs w:val="24"/>
          <w:lang w:val="ru-RU"/>
        </w:rPr>
        <w:t xml:space="preserve">Основные показатели деятельности уголовно-исполнительной системы ФСИН России за январь-декабрь 2017 г.: информационно-аналитический сборник. </w:t>
      </w:r>
      <w:proofErr w:type="gramStart"/>
      <w:r w:rsidRPr="003D32F2">
        <w:rPr>
          <w:rFonts w:cs="Times New Roman"/>
          <w:bCs/>
          <w:sz w:val="28"/>
          <w:szCs w:val="24"/>
          <w:lang w:val="ru-RU"/>
        </w:rPr>
        <w:t>Тверь,  2018</w:t>
      </w:r>
      <w:proofErr w:type="gramEnd"/>
      <w:r w:rsidRPr="003D32F2">
        <w:rPr>
          <w:rFonts w:cs="Times New Roman"/>
          <w:bCs/>
          <w:sz w:val="28"/>
          <w:szCs w:val="24"/>
          <w:lang w:val="ru-RU"/>
        </w:rPr>
        <w:t>. С. 3</w:t>
      </w:r>
      <w:r w:rsidRPr="003D32F2">
        <w:rPr>
          <w:rFonts w:cs="Times New Roman"/>
          <w:sz w:val="28"/>
          <w:szCs w:val="24"/>
          <w:lang w:val="ru-RU"/>
        </w:rPr>
        <w:t>2.</w:t>
      </w:r>
    </w:p>
    <w:p w:rsidR="003D32F2" w:rsidRPr="003D32F2" w:rsidRDefault="003D32F2" w:rsidP="00C87895">
      <w:pPr>
        <w:pStyle w:val="a4"/>
        <w:numPr>
          <w:ilvl w:val="0"/>
          <w:numId w:val="12"/>
        </w:numPr>
        <w:spacing w:line="360" w:lineRule="auto"/>
        <w:ind w:left="0" w:firstLine="709"/>
        <w:contextualSpacing/>
        <w:jc w:val="both"/>
        <w:rPr>
          <w:rFonts w:cs="Times New Roman"/>
          <w:sz w:val="28"/>
          <w:szCs w:val="24"/>
          <w:lang w:val="ru-RU"/>
        </w:rPr>
      </w:pPr>
      <w:r w:rsidRPr="003D32F2">
        <w:rPr>
          <w:rFonts w:cs="Times New Roman"/>
          <w:sz w:val="28"/>
          <w:szCs w:val="24"/>
          <w:lang w:val="ru-RU"/>
        </w:rPr>
        <w:t xml:space="preserve">Овчинников С.Н. </w:t>
      </w:r>
      <w:hyperlink r:id="rId14" w:history="1">
        <w:r w:rsidRPr="003D32F2">
          <w:rPr>
            <w:rFonts w:cs="Times New Roman"/>
            <w:sz w:val="28"/>
            <w:szCs w:val="24"/>
            <w:lang w:val="ru-RU"/>
          </w:rPr>
          <w:t>Новеллы в законодательстве</w:t>
        </w:r>
      </w:hyperlink>
      <w:r w:rsidRPr="003D32F2">
        <w:rPr>
          <w:rFonts w:cs="Times New Roman"/>
          <w:sz w:val="28"/>
          <w:szCs w:val="24"/>
          <w:lang w:val="ru-RU"/>
        </w:rPr>
        <w:t xml:space="preserve"> о применении мер безопасности сотрудниками уголовно-исполнительной системы: анализ положений законопроекта // Уголовно-исполнительная система: право, экономика, управление. 2015. № 6. С. 11.</w:t>
      </w:r>
    </w:p>
    <w:p w:rsidR="003D32F2" w:rsidRPr="003D32F2" w:rsidRDefault="003D32F2" w:rsidP="00C87895">
      <w:pPr>
        <w:pStyle w:val="Default"/>
        <w:numPr>
          <w:ilvl w:val="0"/>
          <w:numId w:val="12"/>
        </w:numPr>
        <w:spacing w:line="360" w:lineRule="auto"/>
        <w:ind w:left="0" w:firstLine="709"/>
        <w:contextualSpacing/>
        <w:jc w:val="both"/>
        <w:rPr>
          <w:color w:val="auto"/>
          <w:sz w:val="28"/>
        </w:rPr>
      </w:pPr>
      <w:r w:rsidRPr="003D32F2">
        <w:rPr>
          <w:color w:val="auto"/>
          <w:sz w:val="28"/>
        </w:rPr>
        <w:t xml:space="preserve">Михайлов А.С., Попов М.Р. </w:t>
      </w:r>
      <w:r w:rsidRPr="003D32F2">
        <w:rPr>
          <w:bCs/>
          <w:color w:val="auto"/>
          <w:sz w:val="28"/>
        </w:rPr>
        <w:t xml:space="preserve">Правомерность применения физической силы, специальных средств и огнестрельного оружия в отношении лиц, заключенных под </w:t>
      </w:r>
      <w:proofErr w:type="gramStart"/>
      <w:r w:rsidRPr="003D32F2">
        <w:rPr>
          <w:bCs/>
          <w:color w:val="auto"/>
          <w:sz w:val="28"/>
        </w:rPr>
        <w:t>стражу  в</w:t>
      </w:r>
      <w:proofErr w:type="gramEnd"/>
      <w:r w:rsidRPr="003D32F2">
        <w:rPr>
          <w:bCs/>
          <w:color w:val="auto"/>
          <w:sz w:val="28"/>
        </w:rPr>
        <w:t xml:space="preserve"> российской пенитенциарной системе // Вестник ДГПАК. 2017. №4. С. 78. </w:t>
      </w:r>
    </w:p>
    <w:p w:rsidR="003D32F2" w:rsidRPr="003D32F2" w:rsidRDefault="003D32F2" w:rsidP="00C87895">
      <w:pPr>
        <w:pStyle w:val="a4"/>
        <w:numPr>
          <w:ilvl w:val="0"/>
          <w:numId w:val="12"/>
        </w:numPr>
        <w:spacing w:line="360" w:lineRule="auto"/>
        <w:ind w:left="0" w:firstLine="709"/>
        <w:contextualSpacing/>
        <w:jc w:val="both"/>
        <w:rPr>
          <w:rFonts w:cs="Times New Roman"/>
          <w:sz w:val="28"/>
          <w:szCs w:val="24"/>
          <w:lang w:val="ru-RU"/>
        </w:rPr>
      </w:pPr>
      <w:proofErr w:type="spellStart"/>
      <w:r w:rsidRPr="003D32F2">
        <w:rPr>
          <w:rFonts w:cs="Times New Roman"/>
          <w:sz w:val="28"/>
          <w:szCs w:val="24"/>
          <w:lang w:val="ru-RU"/>
        </w:rPr>
        <w:t>Конарев</w:t>
      </w:r>
      <w:proofErr w:type="spellEnd"/>
      <w:r w:rsidRPr="003D32F2">
        <w:rPr>
          <w:rFonts w:cs="Times New Roman"/>
          <w:sz w:val="28"/>
          <w:szCs w:val="24"/>
          <w:lang w:val="ru-RU"/>
        </w:rPr>
        <w:t xml:space="preserve"> М. Ю. Особенности современной уголовно-правовой квалификации действий сотрудников УИС России, связанных с применением ими физической силы, специальных средств и оружия // Человек: преступление и наказание. 2012. № 4. С. 90.</w:t>
      </w:r>
    </w:p>
    <w:p w:rsidR="003D32F2" w:rsidRDefault="003D32F2" w:rsidP="00C87895">
      <w:pPr>
        <w:pStyle w:val="a4"/>
        <w:numPr>
          <w:ilvl w:val="0"/>
          <w:numId w:val="12"/>
        </w:numPr>
        <w:spacing w:line="360" w:lineRule="auto"/>
        <w:ind w:left="0" w:firstLine="709"/>
        <w:contextualSpacing/>
        <w:jc w:val="both"/>
        <w:rPr>
          <w:rFonts w:cs="Times New Roman"/>
          <w:sz w:val="28"/>
          <w:szCs w:val="24"/>
          <w:lang w:val="ru-RU"/>
        </w:rPr>
      </w:pPr>
      <w:r w:rsidRPr="003D32F2">
        <w:rPr>
          <w:rFonts w:cs="Times New Roman"/>
          <w:sz w:val="28"/>
          <w:szCs w:val="24"/>
          <w:lang w:val="ru-RU"/>
        </w:rPr>
        <w:t>Кононов П. Р. Применение средств безопасности в учреждениях УИС // Вестник ВГРА. 2016. №6. С. 2.</w:t>
      </w:r>
    </w:p>
    <w:p w:rsidR="003D32F2" w:rsidRPr="003D32F2" w:rsidRDefault="003D32F2" w:rsidP="00C87895">
      <w:pPr>
        <w:pStyle w:val="a4"/>
        <w:numPr>
          <w:ilvl w:val="0"/>
          <w:numId w:val="12"/>
        </w:numPr>
        <w:spacing w:line="360" w:lineRule="auto"/>
        <w:ind w:left="0" w:firstLine="709"/>
        <w:contextualSpacing/>
        <w:jc w:val="both"/>
        <w:rPr>
          <w:rFonts w:cs="Times New Roman"/>
          <w:sz w:val="28"/>
          <w:szCs w:val="24"/>
          <w:lang w:val="ru-RU"/>
        </w:rPr>
      </w:pPr>
      <w:proofErr w:type="spellStart"/>
      <w:r w:rsidRPr="003D32F2">
        <w:rPr>
          <w:rFonts w:cs="Times New Roman"/>
          <w:sz w:val="28"/>
          <w:szCs w:val="24"/>
          <w:lang w:val="ru-RU"/>
        </w:rPr>
        <w:t>Усеев</w:t>
      </w:r>
      <w:proofErr w:type="spellEnd"/>
      <w:r w:rsidRPr="003D32F2">
        <w:rPr>
          <w:rFonts w:cs="Times New Roman"/>
          <w:sz w:val="28"/>
          <w:szCs w:val="24"/>
          <w:lang w:val="ru-RU"/>
        </w:rPr>
        <w:t xml:space="preserve"> Р. З., </w:t>
      </w:r>
      <w:r w:rsidRPr="003D32F2">
        <w:rPr>
          <w:rFonts w:cs="Times New Roman"/>
          <w:bCs/>
          <w:sz w:val="28"/>
          <w:szCs w:val="24"/>
          <w:lang w:val="ru-RU"/>
        </w:rPr>
        <w:t xml:space="preserve">Реализация мер безопасности в уголовно-исполнительной системе и новые правила их применения: сравнительно-правовой анализ, проблемы и перспективы // </w:t>
      </w:r>
      <w:r w:rsidRPr="003D32F2">
        <w:rPr>
          <w:rFonts w:cs="Times New Roman"/>
          <w:sz w:val="28"/>
          <w:szCs w:val="24"/>
          <w:lang w:val="ru-RU"/>
        </w:rPr>
        <w:t xml:space="preserve">Вестник Владимирского юридического института. </w:t>
      </w:r>
      <w:r w:rsidRPr="003D32F2">
        <w:rPr>
          <w:rFonts w:cs="Times New Roman"/>
          <w:sz w:val="28"/>
          <w:szCs w:val="24"/>
        </w:rPr>
        <w:t xml:space="preserve">2015. № 4(37). </w:t>
      </w:r>
      <w:proofErr w:type="gramStart"/>
      <w:r w:rsidRPr="003D32F2">
        <w:rPr>
          <w:rFonts w:cs="Times New Roman"/>
          <w:sz w:val="28"/>
          <w:szCs w:val="24"/>
        </w:rPr>
        <w:t>С.  47</w:t>
      </w:r>
      <w:proofErr w:type="gramEnd"/>
      <w:r w:rsidRPr="003D32F2">
        <w:rPr>
          <w:rFonts w:cs="Times New Roman"/>
          <w:sz w:val="28"/>
          <w:szCs w:val="24"/>
        </w:rPr>
        <w:t>.</w:t>
      </w:r>
    </w:p>
    <w:p w:rsidR="003D32F2" w:rsidRPr="003D32F2" w:rsidRDefault="003D32F2" w:rsidP="00C87895">
      <w:pPr>
        <w:pStyle w:val="a4"/>
        <w:numPr>
          <w:ilvl w:val="0"/>
          <w:numId w:val="12"/>
        </w:numPr>
        <w:spacing w:line="360" w:lineRule="auto"/>
        <w:ind w:left="0" w:firstLine="709"/>
        <w:contextualSpacing/>
        <w:jc w:val="both"/>
        <w:rPr>
          <w:rFonts w:cs="Times New Roman"/>
          <w:sz w:val="28"/>
          <w:szCs w:val="24"/>
          <w:lang w:val="ru-RU"/>
        </w:rPr>
      </w:pPr>
      <w:proofErr w:type="spellStart"/>
      <w:r w:rsidRPr="003D32F2">
        <w:rPr>
          <w:rFonts w:cs="Times New Roman"/>
          <w:sz w:val="28"/>
          <w:szCs w:val="24"/>
          <w:lang w:val="ru-RU"/>
        </w:rPr>
        <w:t>Холоднов</w:t>
      </w:r>
      <w:proofErr w:type="spellEnd"/>
      <w:r w:rsidRPr="003D32F2">
        <w:rPr>
          <w:rFonts w:cs="Times New Roman"/>
          <w:sz w:val="28"/>
          <w:szCs w:val="24"/>
          <w:lang w:val="ru-RU"/>
        </w:rPr>
        <w:t xml:space="preserve"> С.А. </w:t>
      </w:r>
      <w:hyperlink r:id="rId15" w:history="1">
        <w:r w:rsidRPr="003D32F2">
          <w:rPr>
            <w:rFonts w:cs="Times New Roman"/>
            <w:sz w:val="28"/>
            <w:szCs w:val="24"/>
            <w:lang w:val="ru-RU"/>
          </w:rPr>
          <w:t>Новое в законодательстве о применении специальных средств в учреждениях уголовно- исполнительной системы</w:t>
        </w:r>
      </w:hyperlink>
      <w:r w:rsidRPr="003D32F2">
        <w:rPr>
          <w:rFonts w:cs="Times New Roman"/>
          <w:sz w:val="28"/>
          <w:szCs w:val="24"/>
          <w:lang w:val="ru-RU"/>
        </w:rPr>
        <w:t xml:space="preserve">// </w:t>
      </w:r>
      <w:hyperlink r:id="rId16" w:history="1">
        <w:r w:rsidRPr="003D32F2">
          <w:rPr>
            <w:rFonts w:cs="Times New Roman"/>
            <w:sz w:val="28"/>
            <w:szCs w:val="24"/>
            <w:lang w:val="ru-RU"/>
          </w:rPr>
          <w:t>Актуальные проблемы организации деятельности органов и учреждений УИС</w:t>
        </w:r>
      </w:hyperlink>
      <w:r w:rsidRPr="003D32F2">
        <w:rPr>
          <w:rFonts w:cs="Times New Roman"/>
          <w:sz w:val="28"/>
          <w:szCs w:val="24"/>
          <w:lang w:val="ru-RU"/>
        </w:rPr>
        <w:t xml:space="preserve">: материалы межвузовской научно-практической конференции, посвященной памяти заслуженного деятеля науки РСФСР, доктора юридических наук, </w:t>
      </w:r>
      <w:r w:rsidRPr="003D32F2">
        <w:rPr>
          <w:rFonts w:cs="Times New Roman"/>
          <w:sz w:val="28"/>
          <w:szCs w:val="24"/>
          <w:lang w:val="ru-RU"/>
        </w:rPr>
        <w:lastRenderedPageBreak/>
        <w:t>профессора А.И. Зубкова и Дню российской науки. 2017. С. 248.</w:t>
      </w:r>
    </w:p>
    <w:p w:rsidR="003D32F2" w:rsidRPr="003D32F2" w:rsidRDefault="003D32F2" w:rsidP="003D32F2">
      <w:pPr>
        <w:spacing w:line="360" w:lineRule="auto"/>
        <w:ind w:firstLine="709"/>
        <w:contextualSpacing/>
        <w:jc w:val="both"/>
        <w:rPr>
          <w:rFonts w:ascii="Times New Roman" w:hAnsi="Times New Roman" w:cs="Times New Roman"/>
          <w:sz w:val="28"/>
          <w:szCs w:val="24"/>
        </w:rPr>
      </w:pPr>
    </w:p>
    <w:p w:rsidR="00872526" w:rsidRPr="00BC2ECC" w:rsidRDefault="00872526" w:rsidP="00872526">
      <w:pPr>
        <w:tabs>
          <w:tab w:val="left" w:pos="993"/>
        </w:tabs>
        <w:spacing w:line="360" w:lineRule="auto"/>
        <w:ind w:firstLine="709"/>
        <w:contextualSpacing/>
        <w:rPr>
          <w:rFonts w:ascii="Times New Roman" w:hAnsi="Times New Roman" w:cs="Times New Roman"/>
          <w:b/>
          <w:sz w:val="28"/>
          <w:szCs w:val="28"/>
        </w:rPr>
      </w:pPr>
    </w:p>
    <w:sectPr w:rsidR="00872526" w:rsidRPr="00BC2ECC" w:rsidSect="007E2BC8">
      <w:headerReference w:type="default" r:id="rId17"/>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956" w:rsidRDefault="00FB4956" w:rsidP="00780D84">
      <w:pPr>
        <w:spacing w:after="0" w:line="240" w:lineRule="auto"/>
      </w:pPr>
      <w:r>
        <w:separator/>
      </w:r>
    </w:p>
  </w:endnote>
  <w:endnote w:type="continuationSeparator" w:id="0">
    <w:p w:rsidR="00FB4956" w:rsidRDefault="00FB4956" w:rsidP="0078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956" w:rsidRDefault="00FB4956" w:rsidP="00780D84">
      <w:pPr>
        <w:spacing w:after="0" w:line="240" w:lineRule="auto"/>
      </w:pPr>
      <w:r>
        <w:separator/>
      </w:r>
    </w:p>
  </w:footnote>
  <w:footnote w:type="continuationSeparator" w:id="0">
    <w:p w:rsidR="00FB4956" w:rsidRDefault="00FB4956" w:rsidP="00780D84">
      <w:pPr>
        <w:spacing w:after="0" w:line="240" w:lineRule="auto"/>
      </w:pPr>
      <w:r>
        <w:continuationSeparator/>
      </w:r>
    </w:p>
  </w:footnote>
  <w:footnote w:id="1">
    <w:p w:rsidR="00780D84" w:rsidRPr="003D32F2" w:rsidRDefault="00780D84" w:rsidP="003D32F2">
      <w:pPr>
        <w:pStyle w:val="Default"/>
        <w:ind w:firstLine="709"/>
        <w:contextualSpacing/>
        <w:jc w:val="both"/>
        <w:rPr>
          <w:color w:val="auto"/>
        </w:rPr>
      </w:pPr>
      <w:r w:rsidRPr="003D32F2">
        <w:rPr>
          <w:rStyle w:val="a6"/>
          <w:color w:val="auto"/>
        </w:rPr>
        <w:footnoteRef/>
      </w:r>
      <w:proofErr w:type="spellStart"/>
      <w:r w:rsidRPr="003D32F2">
        <w:rPr>
          <w:color w:val="auto"/>
        </w:rPr>
        <w:t>Усеев</w:t>
      </w:r>
      <w:proofErr w:type="spellEnd"/>
      <w:r w:rsidRPr="003D32F2">
        <w:rPr>
          <w:color w:val="auto"/>
        </w:rPr>
        <w:t xml:space="preserve"> Р. З., </w:t>
      </w:r>
      <w:r w:rsidRPr="003D32F2">
        <w:rPr>
          <w:bCs/>
          <w:color w:val="auto"/>
        </w:rPr>
        <w:t xml:space="preserve">Реализация мер безопасности в уголовно-исполнительной системе и новые правила их применения: сравнительно-правовой анализ, проблемы и перспективы // </w:t>
      </w:r>
      <w:r w:rsidRPr="003D32F2">
        <w:rPr>
          <w:color w:val="auto"/>
        </w:rPr>
        <w:t>Вестник Владимирского юридического института. 2015. № 4(37). С.  47.</w:t>
      </w:r>
    </w:p>
  </w:footnote>
  <w:footnote w:id="2">
    <w:p w:rsidR="00780D84" w:rsidRPr="003D32F2" w:rsidRDefault="00780D84" w:rsidP="003D32F2">
      <w:pPr>
        <w:pStyle w:val="a4"/>
        <w:ind w:firstLine="709"/>
        <w:contextualSpacing/>
        <w:jc w:val="both"/>
        <w:rPr>
          <w:rFonts w:cs="Times New Roman"/>
          <w:sz w:val="24"/>
          <w:szCs w:val="24"/>
          <w:lang w:val="ru-RU"/>
        </w:rPr>
      </w:pPr>
      <w:r w:rsidRPr="003D32F2">
        <w:rPr>
          <w:rStyle w:val="a6"/>
          <w:rFonts w:cs="Times New Roman"/>
          <w:sz w:val="24"/>
          <w:szCs w:val="24"/>
        </w:rPr>
        <w:footnoteRef/>
      </w:r>
      <w:r w:rsidRPr="003D32F2">
        <w:rPr>
          <w:rFonts w:cs="Times New Roman"/>
          <w:bCs/>
          <w:sz w:val="24"/>
          <w:szCs w:val="24"/>
          <w:lang w:val="ru-RU"/>
        </w:rPr>
        <w:t xml:space="preserve">Основные показатели деятельности уголовно-исполнительной системы ФСИН России за январь-декабрь 2017 г.: информационно-аналитический сборник. </w:t>
      </w:r>
      <w:proofErr w:type="gramStart"/>
      <w:r w:rsidRPr="003D32F2">
        <w:rPr>
          <w:rFonts w:cs="Times New Roman"/>
          <w:bCs/>
          <w:sz w:val="24"/>
          <w:szCs w:val="24"/>
          <w:lang w:val="ru-RU"/>
        </w:rPr>
        <w:t>Тверь,  2018</w:t>
      </w:r>
      <w:proofErr w:type="gramEnd"/>
      <w:r w:rsidRPr="003D32F2">
        <w:rPr>
          <w:rFonts w:cs="Times New Roman"/>
          <w:bCs/>
          <w:sz w:val="24"/>
          <w:szCs w:val="24"/>
          <w:lang w:val="ru-RU"/>
        </w:rPr>
        <w:t>. С. 3</w:t>
      </w:r>
      <w:r w:rsidRPr="003D32F2">
        <w:rPr>
          <w:rFonts w:cs="Times New Roman"/>
          <w:sz w:val="24"/>
          <w:szCs w:val="24"/>
          <w:lang w:val="ru-RU"/>
        </w:rPr>
        <w:t>2.</w:t>
      </w:r>
    </w:p>
  </w:footnote>
  <w:footnote w:id="3">
    <w:p w:rsidR="00780D84" w:rsidRPr="003D32F2" w:rsidRDefault="00780D84" w:rsidP="003D32F2">
      <w:pPr>
        <w:autoSpaceDE w:val="0"/>
        <w:adjustRightInd w:val="0"/>
        <w:spacing w:line="240" w:lineRule="auto"/>
        <w:ind w:firstLine="709"/>
        <w:contextualSpacing/>
        <w:jc w:val="both"/>
        <w:rPr>
          <w:rFonts w:ascii="Times New Roman" w:hAnsi="Times New Roman" w:cs="Times New Roman"/>
          <w:sz w:val="24"/>
          <w:szCs w:val="24"/>
        </w:rPr>
      </w:pPr>
      <w:r w:rsidRPr="003D32F2">
        <w:rPr>
          <w:rStyle w:val="a6"/>
          <w:rFonts w:ascii="Times New Roman" w:hAnsi="Times New Roman" w:cs="Times New Roman"/>
          <w:sz w:val="24"/>
          <w:szCs w:val="24"/>
        </w:rPr>
        <w:footnoteRef/>
      </w:r>
      <w:r w:rsidRPr="003D32F2">
        <w:rPr>
          <w:rFonts w:ascii="Times New Roman" w:hAnsi="Times New Roman" w:cs="Times New Roman"/>
          <w:bCs/>
          <w:sz w:val="24"/>
          <w:szCs w:val="24"/>
        </w:rPr>
        <w:t xml:space="preserve">Основные показатели деятельности уголовно-исполнительной системы ФСИН России за январь-декабрь 2016 г.: информационно-аналитический сборник. </w:t>
      </w:r>
      <w:proofErr w:type="gramStart"/>
      <w:r w:rsidRPr="003D32F2">
        <w:rPr>
          <w:rFonts w:ascii="Times New Roman" w:hAnsi="Times New Roman" w:cs="Times New Roman"/>
          <w:bCs/>
          <w:sz w:val="24"/>
          <w:szCs w:val="24"/>
        </w:rPr>
        <w:t>Тверь,  2017</w:t>
      </w:r>
      <w:proofErr w:type="gramEnd"/>
      <w:r w:rsidRPr="003D32F2">
        <w:rPr>
          <w:rFonts w:ascii="Times New Roman" w:hAnsi="Times New Roman" w:cs="Times New Roman"/>
          <w:bCs/>
          <w:sz w:val="24"/>
          <w:szCs w:val="24"/>
        </w:rPr>
        <w:t>. С.36.</w:t>
      </w:r>
    </w:p>
  </w:footnote>
  <w:footnote w:id="4">
    <w:p w:rsidR="005C460B" w:rsidRPr="003D32F2" w:rsidRDefault="005C460B" w:rsidP="003D32F2">
      <w:pPr>
        <w:autoSpaceDE w:val="0"/>
        <w:adjustRightInd w:val="0"/>
        <w:spacing w:line="240" w:lineRule="auto"/>
        <w:ind w:firstLine="709"/>
        <w:contextualSpacing/>
        <w:jc w:val="both"/>
        <w:rPr>
          <w:rFonts w:ascii="Times New Roman" w:hAnsi="Times New Roman" w:cs="Times New Roman"/>
          <w:sz w:val="24"/>
          <w:szCs w:val="24"/>
        </w:rPr>
      </w:pPr>
      <w:r w:rsidRPr="003D32F2">
        <w:rPr>
          <w:rStyle w:val="a6"/>
          <w:rFonts w:ascii="Times New Roman" w:hAnsi="Times New Roman" w:cs="Times New Roman"/>
          <w:sz w:val="24"/>
          <w:szCs w:val="24"/>
        </w:rPr>
        <w:footnoteRef/>
      </w:r>
      <w:r w:rsidRPr="003D32F2">
        <w:rPr>
          <w:rFonts w:ascii="Times New Roman" w:hAnsi="Times New Roman" w:cs="Times New Roman"/>
          <w:sz w:val="24"/>
          <w:szCs w:val="24"/>
        </w:rPr>
        <w:t xml:space="preserve"> Алтухова Е.А. Некоторые вопросы правового регулирования осуществления сотрудниками УИС мер государственного принуждения// Уголовно-исполнительное право. 2014. № 1 С. 42.</w:t>
      </w:r>
    </w:p>
  </w:footnote>
  <w:footnote w:id="5">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rPr>
        <w:t xml:space="preserve"> Всеобщая декларация прав человека: принята 10.12.1948 г. /</w:t>
      </w:r>
      <w:proofErr w:type="gramStart"/>
      <w:r w:rsidRPr="003D32F2">
        <w:rPr>
          <w:sz w:val="24"/>
          <w:szCs w:val="24"/>
        </w:rPr>
        <w:t>/  Российская</w:t>
      </w:r>
      <w:proofErr w:type="gramEnd"/>
      <w:r w:rsidRPr="003D32F2">
        <w:rPr>
          <w:sz w:val="24"/>
          <w:szCs w:val="24"/>
        </w:rPr>
        <w:t xml:space="preserve"> газета. 1995. 5 апреля.</w:t>
      </w:r>
    </w:p>
  </w:footnote>
  <w:footnote w:id="6">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rPr>
        <w:t xml:space="preserve"> Международный пакт о гражданских и политических правах: принят 16.12.1966 г. // Ведомости Верховного Совета СССР. 1976. № 17. Ст. 291.</w:t>
      </w:r>
    </w:p>
  </w:footnote>
  <w:footnote w:id="7">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rPr>
        <w:t xml:space="preserve"> Кодекс поведения должностных лиц по поддержанию правопорядка: принят 17.12.1979 г. // Международная защита прав и свобод человека: сборник документов.  М., 1990. С. 319.</w:t>
      </w:r>
    </w:p>
  </w:footnote>
  <w:footnote w:id="8">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rPr>
        <w:t xml:space="preserve"> Минимальные стандартные Правила обращения с заключенными: приняты 30.08.1955 г. // Международная защита прав и свобод человека: сборник документов. М., 1990. С. 290 - 311.</w:t>
      </w:r>
    </w:p>
  </w:footnote>
  <w:footnote w:id="9">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lang w:eastAsia="ru-RU" w:bidi="ru-RU"/>
        </w:rPr>
        <w:t xml:space="preserve">Основные принципы применения силы и </w:t>
      </w:r>
      <w:proofErr w:type="gramStart"/>
      <w:r w:rsidRPr="003D32F2">
        <w:rPr>
          <w:sz w:val="24"/>
          <w:szCs w:val="24"/>
          <w:lang w:eastAsia="ru-RU" w:bidi="ru-RU"/>
        </w:rPr>
        <w:t>огнестрельного  должностными</w:t>
      </w:r>
      <w:proofErr w:type="gramEnd"/>
      <w:r w:rsidRPr="003D32F2">
        <w:rPr>
          <w:sz w:val="24"/>
          <w:szCs w:val="24"/>
          <w:lang w:eastAsia="ru-RU" w:bidi="ru-RU"/>
        </w:rPr>
        <w:t xml:space="preserve"> лицами по поддержанию правопорядка: резолюция </w:t>
      </w:r>
      <w:r w:rsidRPr="003D32F2">
        <w:rPr>
          <w:spacing w:val="2"/>
          <w:sz w:val="24"/>
          <w:szCs w:val="24"/>
          <w:shd w:val="clear" w:color="auto" w:fill="FFFFFF"/>
        </w:rPr>
        <w:t>Генеральной Ассамблеи ООН</w:t>
      </w:r>
      <w:r w:rsidRPr="003D32F2">
        <w:rPr>
          <w:sz w:val="24"/>
          <w:szCs w:val="24"/>
          <w:lang w:eastAsia="ru-RU" w:bidi="ru-RU"/>
        </w:rPr>
        <w:t xml:space="preserve"> от 07.09.1990 г.// Сборник </w:t>
      </w:r>
      <w:r w:rsidRPr="003D32F2">
        <w:rPr>
          <w:spacing w:val="2"/>
          <w:sz w:val="24"/>
          <w:szCs w:val="24"/>
          <w:shd w:val="clear" w:color="auto" w:fill="FFFFFF"/>
        </w:rPr>
        <w:t xml:space="preserve">стандартов и норм Организации Объединенных Наций в области предупреждения преступности и уголовного правосудия. М., 1992. С. 17-25. </w:t>
      </w:r>
    </w:p>
  </w:footnote>
  <w:footnote w:id="10">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rPr>
        <w:t xml:space="preserve"> Об учреждениях и органах, исполняющих уголовные наказания в виде лишения свободы: закон РФ от 21.07.1993 г. № 5473-1 (в ред. от 28.12.2016 г.) // Ведомости СНД и ВС РФ. 1993. № 33. Ст. 1316; Российская газета. 2017. 08 января.</w:t>
      </w:r>
    </w:p>
  </w:footnote>
  <w:footnote w:id="11">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rPr>
        <w:t xml:space="preserve"> О содержании под стражей подозреваемых и обвиняемых в совершении преступлений: федеральный закон от 15.07.1995 г. № 103-ФЗ (в ред. от 28.12.2016 г.) // Российская газета. 1995. 20 июля; 2017. 08 января.</w:t>
      </w:r>
    </w:p>
  </w:footnote>
  <w:footnote w:id="12">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rPr>
        <w:t xml:space="preserve"> Уголовно-исполнительный кодекс Российской Федерации: федеральный закон от 08.01.1997 г. № 1-ФЗ (в ред. от 20.12.2017 г.) // Российская газета. 1997. 16 января; 2017. 26 декабря. </w:t>
      </w:r>
    </w:p>
  </w:footnote>
  <w:footnote w:id="13">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r w:rsidRPr="003D32F2">
        <w:rPr>
          <w:sz w:val="24"/>
          <w:szCs w:val="24"/>
        </w:rPr>
        <w:t xml:space="preserve"> Об утверждении Инструкции о надзоре за осужденными, содержащимися в воспитательных колониях Федеральной службы исполнения наказаний: приказ Минюста России от 23.06.2005 г. № 95 (в ред. от 15.08.2016 г.) // Бюллетень нормативных актов федеральных органов исполнительной власти. 2005. № 30.</w:t>
      </w:r>
    </w:p>
  </w:footnote>
  <w:footnote w:id="14">
    <w:p w:rsidR="005C460B" w:rsidRPr="003D32F2" w:rsidRDefault="005C460B" w:rsidP="003D32F2">
      <w:pPr>
        <w:pStyle w:val="ConsPlusNormal"/>
        <w:ind w:firstLine="709"/>
        <w:contextualSpacing/>
        <w:jc w:val="both"/>
        <w:rPr>
          <w:sz w:val="24"/>
          <w:szCs w:val="24"/>
        </w:rPr>
      </w:pPr>
      <w:r w:rsidRPr="003D32F2">
        <w:rPr>
          <w:rStyle w:val="a6"/>
          <w:sz w:val="24"/>
          <w:szCs w:val="24"/>
        </w:rPr>
        <w:footnoteRef/>
      </w:r>
      <w:proofErr w:type="spellStart"/>
      <w:r w:rsidRPr="003D32F2">
        <w:rPr>
          <w:sz w:val="24"/>
          <w:szCs w:val="24"/>
        </w:rPr>
        <w:t>Белик</w:t>
      </w:r>
      <w:proofErr w:type="spellEnd"/>
      <w:r w:rsidRPr="003D32F2">
        <w:rPr>
          <w:sz w:val="24"/>
          <w:szCs w:val="24"/>
        </w:rPr>
        <w:t xml:space="preserve"> В.Н., Искра М.А. К вопросу о проблемах соблюдения прав и свобод человека при применении физической силы, специальных средств и огнестрельного оружия в местах лишения свободы и в местах содержания под стражей подозреваемых и обвиняемых в совершении преступлений // Законы России: опыт, анализ, практика. 2017. № 4. С. 101.</w:t>
      </w:r>
    </w:p>
  </w:footnote>
  <w:footnote w:id="15">
    <w:p w:rsidR="00F6254B" w:rsidRPr="003D32F2" w:rsidRDefault="005C460B" w:rsidP="003D32F2">
      <w:pPr>
        <w:pStyle w:val="a4"/>
        <w:ind w:firstLine="709"/>
        <w:contextualSpacing/>
        <w:jc w:val="both"/>
        <w:rPr>
          <w:rFonts w:cs="Times New Roman"/>
          <w:sz w:val="24"/>
          <w:szCs w:val="24"/>
          <w:lang w:val="ru-RU"/>
        </w:rPr>
      </w:pPr>
      <w:r w:rsidRPr="003D32F2">
        <w:rPr>
          <w:rStyle w:val="a6"/>
          <w:rFonts w:cs="Times New Roman"/>
          <w:sz w:val="24"/>
          <w:szCs w:val="24"/>
        </w:rPr>
        <w:footnoteRef/>
      </w:r>
      <w:r w:rsidRPr="003D32F2">
        <w:rPr>
          <w:rFonts w:cs="Times New Roman"/>
          <w:sz w:val="24"/>
          <w:szCs w:val="24"/>
          <w:lang w:val="ru-RU"/>
        </w:rPr>
        <w:t xml:space="preserve"> Овчинников С.Н. </w:t>
      </w:r>
      <w:r w:rsidR="00FB4956" w:rsidRPr="003D32F2">
        <w:rPr>
          <w:rFonts w:cs="Times New Roman"/>
          <w:sz w:val="24"/>
          <w:szCs w:val="24"/>
        </w:rPr>
        <w:fldChar w:fldCharType="begin"/>
      </w:r>
      <w:r w:rsidR="00FB4956" w:rsidRPr="003D32F2">
        <w:rPr>
          <w:rFonts w:cs="Times New Roman"/>
          <w:sz w:val="24"/>
          <w:szCs w:val="24"/>
          <w:lang w:val="ru-RU"/>
        </w:rPr>
        <w:instrText xml:space="preserve"> </w:instrText>
      </w:r>
      <w:r w:rsidR="00FB4956" w:rsidRPr="003D32F2">
        <w:rPr>
          <w:rFonts w:cs="Times New Roman"/>
          <w:sz w:val="24"/>
          <w:szCs w:val="24"/>
        </w:rPr>
        <w:instrText>HYPERLINK</w:instrText>
      </w:r>
      <w:r w:rsidR="00FB4956" w:rsidRPr="003D32F2">
        <w:rPr>
          <w:rFonts w:cs="Times New Roman"/>
          <w:sz w:val="24"/>
          <w:szCs w:val="24"/>
          <w:lang w:val="ru-RU"/>
        </w:rPr>
        <w:instrText xml:space="preserve"> "</w:instrText>
      </w:r>
      <w:r w:rsidR="00FB4956" w:rsidRPr="003D32F2">
        <w:rPr>
          <w:rFonts w:cs="Times New Roman"/>
          <w:sz w:val="24"/>
          <w:szCs w:val="24"/>
        </w:rPr>
        <w:instrText>consultantplus</w:instrText>
      </w:r>
      <w:r w:rsidR="00FB4956" w:rsidRPr="003D32F2">
        <w:rPr>
          <w:rFonts w:cs="Times New Roman"/>
          <w:sz w:val="24"/>
          <w:szCs w:val="24"/>
          <w:lang w:val="ru-RU"/>
        </w:rPr>
        <w:instrText>://</w:instrText>
      </w:r>
      <w:r w:rsidR="00FB4956" w:rsidRPr="003D32F2">
        <w:rPr>
          <w:rFonts w:cs="Times New Roman"/>
          <w:sz w:val="24"/>
          <w:szCs w:val="24"/>
        </w:rPr>
        <w:instrText>offline</w:instrText>
      </w:r>
      <w:r w:rsidR="00FB4956" w:rsidRPr="003D32F2">
        <w:rPr>
          <w:rFonts w:cs="Times New Roman"/>
          <w:sz w:val="24"/>
          <w:szCs w:val="24"/>
          <w:lang w:val="ru-RU"/>
        </w:rPr>
        <w:instrText>/</w:instrText>
      </w:r>
      <w:r w:rsidR="00FB4956" w:rsidRPr="003D32F2">
        <w:rPr>
          <w:rFonts w:cs="Times New Roman"/>
          <w:sz w:val="24"/>
          <w:szCs w:val="24"/>
        </w:rPr>
        <w:instrText>ref</w:instrText>
      </w:r>
      <w:r w:rsidR="00FB4956" w:rsidRPr="003D32F2">
        <w:rPr>
          <w:rFonts w:cs="Times New Roman"/>
          <w:sz w:val="24"/>
          <w:szCs w:val="24"/>
          <w:lang w:val="ru-RU"/>
        </w:rPr>
        <w:instrText>=</w:instrText>
      </w:r>
      <w:r w:rsidR="00FB4956" w:rsidRPr="003D32F2">
        <w:rPr>
          <w:rFonts w:cs="Times New Roman"/>
          <w:sz w:val="24"/>
          <w:szCs w:val="24"/>
        </w:rPr>
        <w:instrText>F</w:instrText>
      </w:r>
      <w:r w:rsidR="00FB4956" w:rsidRPr="003D32F2">
        <w:rPr>
          <w:rFonts w:cs="Times New Roman"/>
          <w:sz w:val="24"/>
          <w:szCs w:val="24"/>
          <w:lang w:val="ru-RU"/>
        </w:rPr>
        <w:instrText>035</w:instrText>
      </w:r>
      <w:r w:rsidR="00FB4956" w:rsidRPr="003D32F2">
        <w:rPr>
          <w:rFonts w:cs="Times New Roman"/>
          <w:sz w:val="24"/>
          <w:szCs w:val="24"/>
        </w:rPr>
        <w:instrText>A</w:instrText>
      </w:r>
      <w:r w:rsidR="00FB4956" w:rsidRPr="003D32F2">
        <w:rPr>
          <w:rFonts w:cs="Times New Roman"/>
          <w:sz w:val="24"/>
          <w:szCs w:val="24"/>
          <w:lang w:val="ru-RU"/>
        </w:rPr>
        <w:instrText>43</w:instrText>
      </w:r>
      <w:r w:rsidR="00FB4956" w:rsidRPr="003D32F2">
        <w:rPr>
          <w:rFonts w:cs="Times New Roman"/>
          <w:sz w:val="24"/>
          <w:szCs w:val="24"/>
        </w:rPr>
        <w:instrText>DABE</w:instrText>
      </w:r>
      <w:r w:rsidR="00FB4956" w:rsidRPr="003D32F2">
        <w:rPr>
          <w:rFonts w:cs="Times New Roman"/>
          <w:sz w:val="24"/>
          <w:szCs w:val="24"/>
          <w:lang w:val="ru-RU"/>
        </w:rPr>
        <w:instrText>97594882</w:instrText>
      </w:r>
      <w:r w:rsidR="00FB4956" w:rsidRPr="003D32F2">
        <w:rPr>
          <w:rFonts w:cs="Times New Roman"/>
          <w:sz w:val="24"/>
          <w:szCs w:val="24"/>
        </w:rPr>
        <w:instrText>E</w:instrText>
      </w:r>
      <w:r w:rsidR="00FB4956" w:rsidRPr="003D32F2">
        <w:rPr>
          <w:rFonts w:cs="Times New Roman"/>
          <w:sz w:val="24"/>
          <w:szCs w:val="24"/>
          <w:lang w:val="ru-RU"/>
        </w:rPr>
        <w:instrText>915</w:instrText>
      </w:r>
      <w:r w:rsidR="00FB4956" w:rsidRPr="003D32F2">
        <w:rPr>
          <w:rFonts w:cs="Times New Roman"/>
          <w:sz w:val="24"/>
          <w:szCs w:val="24"/>
        </w:rPr>
        <w:instrText>CD</w:instrText>
      </w:r>
      <w:r w:rsidR="00FB4956" w:rsidRPr="003D32F2">
        <w:rPr>
          <w:rFonts w:cs="Times New Roman"/>
          <w:sz w:val="24"/>
          <w:szCs w:val="24"/>
          <w:lang w:val="ru-RU"/>
        </w:rPr>
        <w:instrText>07</w:instrText>
      </w:r>
      <w:r w:rsidR="00FB4956" w:rsidRPr="003D32F2">
        <w:rPr>
          <w:rFonts w:cs="Times New Roman"/>
          <w:sz w:val="24"/>
          <w:szCs w:val="24"/>
        </w:rPr>
        <w:instrText>E</w:instrText>
      </w:r>
      <w:r w:rsidR="00FB4956" w:rsidRPr="003D32F2">
        <w:rPr>
          <w:rFonts w:cs="Times New Roman"/>
          <w:sz w:val="24"/>
          <w:szCs w:val="24"/>
          <w:lang w:val="ru-RU"/>
        </w:rPr>
        <w:instrText>0</w:instrText>
      </w:r>
      <w:r w:rsidR="00FB4956" w:rsidRPr="003D32F2">
        <w:rPr>
          <w:rFonts w:cs="Times New Roman"/>
          <w:sz w:val="24"/>
          <w:szCs w:val="24"/>
        </w:rPr>
        <w:instrText>DB</w:instrText>
      </w:r>
      <w:r w:rsidR="00FB4956" w:rsidRPr="003D32F2">
        <w:rPr>
          <w:rFonts w:cs="Times New Roman"/>
          <w:sz w:val="24"/>
          <w:szCs w:val="24"/>
          <w:lang w:val="ru-RU"/>
        </w:rPr>
        <w:instrText>48</w:instrText>
      </w:r>
      <w:r w:rsidR="00FB4956" w:rsidRPr="003D32F2">
        <w:rPr>
          <w:rFonts w:cs="Times New Roman"/>
          <w:sz w:val="24"/>
          <w:szCs w:val="24"/>
        </w:rPr>
        <w:instrText>B</w:instrText>
      </w:r>
      <w:r w:rsidR="00FB4956" w:rsidRPr="003D32F2">
        <w:rPr>
          <w:rFonts w:cs="Times New Roman"/>
          <w:sz w:val="24"/>
          <w:szCs w:val="24"/>
          <w:lang w:val="ru-RU"/>
        </w:rPr>
        <w:instrText>2</w:instrText>
      </w:r>
      <w:r w:rsidR="00FB4956" w:rsidRPr="003D32F2">
        <w:rPr>
          <w:rFonts w:cs="Times New Roman"/>
          <w:sz w:val="24"/>
          <w:szCs w:val="24"/>
        </w:rPr>
        <w:instrText>E</w:instrText>
      </w:r>
      <w:r w:rsidR="00FB4956" w:rsidRPr="003D32F2">
        <w:rPr>
          <w:rFonts w:cs="Times New Roman"/>
          <w:sz w:val="24"/>
          <w:szCs w:val="24"/>
          <w:lang w:val="ru-RU"/>
        </w:rPr>
        <w:instrText>47</w:instrText>
      </w:r>
      <w:r w:rsidR="00FB4956" w:rsidRPr="003D32F2">
        <w:rPr>
          <w:rFonts w:cs="Times New Roman"/>
          <w:sz w:val="24"/>
          <w:szCs w:val="24"/>
        </w:rPr>
        <w:instrText>DECE</w:instrText>
      </w:r>
      <w:r w:rsidR="00FB4956" w:rsidRPr="003D32F2">
        <w:rPr>
          <w:rFonts w:cs="Times New Roman"/>
          <w:sz w:val="24"/>
          <w:szCs w:val="24"/>
          <w:lang w:val="ru-RU"/>
        </w:rPr>
        <w:instrText>30074</w:instrText>
      </w:r>
      <w:r w:rsidR="00FB4956" w:rsidRPr="003D32F2">
        <w:rPr>
          <w:rFonts w:cs="Times New Roman"/>
          <w:sz w:val="24"/>
          <w:szCs w:val="24"/>
        </w:rPr>
        <w:instrText>AFA</w:instrText>
      </w:r>
      <w:r w:rsidR="00FB4956" w:rsidRPr="003D32F2">
        <w:rPr>
          <w:rFonts w:cs="Times New Roman"/>
          <w:sz w:val="24"/>
          <w:szCs w:val="24"/>
          <w:lang w:val="ru-RU"/>
        </w:rPr>
        <w:instrText>137256</w:instrText>
      </w:r>
      <w:r w:rsidR="00FB4956" w:rsidRPr="003D32F2">
        <w:rPr>
          <w:rFonts w:cs="Times New Roman"/>
          <w:sz w:val="24"/>
          <w:szCs w:val="24"/>
        </w:rPr>
        <w:instrText>C</w:instrText>
      </w:r>
      <w:r w:rsidR="00FB4956" w:rsidRPr="003D32F2">
        <w:rPr>
          <w:rFonts w:cs="Times New Roman"/>
          <w:sz w:val="24"/>
          <w:szCs w:val="24"/>
          <w:lang w:val="ru-RU"/>
        </w:rPr>
        <w:instrText>75</w:instrText>
      </w:r>
      <w:r w:rsidR="00FB4956" w:rsidRPr="003D32F2">
        <w:rPr>
          <w:rFonts w:cs="Times New Roman"/>
          <w:sz w:val="24"/>
          <w:szCs w:val="24"/>
        </w:rPr>
        <w:instrText>F</w:instrText>
      </w:r>
      <w:r w:rsidR="00FB4956" w:rsidRPr="003D32F2">
        <w:rPr>
          <w:rFonts w:cs="Times New Roman"/>
          <w:sz w:val="24"/>
          <w:szCs w:val="24"/>
          <w:lang w:val="ru-RU"/>
        </w:rPr>
        <w:instrText>659</w:instrText>
      </w:r>
      <w:r w:rsidR="00FB4956" w:rsidRPr="003D32F2">
        <w:rPr>
          <w:rFonts w:cs="Times New Roman"/>
          <w:sz w:val="24"/>
          <w:szCs w:val="24"/>
        </w:rPr>
        <w:instrText>AC</w:instrText>
      </w:r>
      <w:r w:rsidR="00FB4956" w:rsidRPr="003D32F2">
        <w:rPr>
          <w:rFonts w:cs="Times New Roman"/>
          <w:sz w:val="24"/>
          <w:szCs w:val="24"/>
          <w:lang w:val="ru-RU"/>
        </w:rPr>
        <w:instrText>7566</w:instrText>
      </w:r>
      <w:r w:rsidR="00FB4956" w:rsidRPr="003D32F2">
        <w:rPr>
          <w:rFonts w:cs="Times New Roman"/>
          <w:sz w:val="24"/>
          <w:szCs w:val="24"/>
        </w:rPr>
        <w:instrText>E</w:instrText>
      </w:r>
      <w:r w:rsidR="00FB4956" w:rsidRPr="003D32F2">
        <w:rPr>
          <w:rFonts w:cs="Times New Roman"/>
          <w:sz w:val="24"/>
          <w:szCs w:val="24"/>
          <w:lang w:val="ru-RU"/>
        </w:rPr>
        <w:instrText>44972</w:instrText>
      </w:r>
      <w:r w:rsidR="00FB4956" w:rsidRPr="003D32F2">
        <w:rPr>
          <w:rFonts w:cs="Times New Roman"/>
          <w:sz w:val="24"/>
          <w:szCs w:val="24"/>
        </w:rPr>
        <w:instrText>CFAY</w:instrText>
      </w:r>
      <w:r w:rsidR="00FB4956" w:rsidRPr="003D32F2">
        <w:rPr>
          <w:rFonts w:cs="Times New Roman"/>
          <w:sz w:val="24"/>
          <w:szCs w:val="24"/>
          <w:lang w:val="ru-RU"/>
        </w:rPr>
        <w:instrText>9</w:instrText>
      </w:r>
      <w:r w:rsidR="00FB4956" w:rsidRPr="003D32F2">
        <w:rPr>
          <w:rFonts w:cs="Times New Roman"/>
          <w:sz w:val="24"/>
          <w:szCs w:val="24"/>
        </w:rPr>
        <w:instrText>O</w:instrText>
      </w:r>
      <w:r w:rsidR="00FB4956" w:rsidRPr="003D32F2">
        <w:rPr>
          <w:rFonts w:cs="Times New Roman"/>
          <w:sz w:val="24"/>
          <w:szCs w:val="24"/>
          <w:lang w:val="ru-RU"/>
        </w:rPr>
        <w:instrText>2</w:instrText>
      </w:r>
      <w:r w:rsidR="00FB4956" w:rsidRPr="003D32F2">
        <w:rPr>
          <w:rFonts w:cs="Times New Roman"/>
          <w:sz w:val="24"/>
          <w:szCs w:val="24"/>
        </w:rPr>
        <w:instrText>I</w:instrText>
      </w:r>
      <w:r w:rsidR="00FB4956" w:rsidRPr="003D32F2">
        <w:rPr>
          <w:rFonts w:cs="Times New Roman"/>
          <w:sz w:val="24"/>
          <w:szCs w:val="24"/>
          <w:lang w:val="ru-RU"/>
        </w:rPr>
        <w:instrText xml:space="preserve">" </w:instrText>
      </w:r>
      <w:r w:rsidR="00FB4956" w:rsidRPr="003D32F2">
        <w:rPr>
          <w:rFonts w:cs="Times New Roman"/>
          <w:sz w:val="24"/>
          <w:szCs w:val="24"/>
        </w:rPr>
        <w:fldChar w:fldCharType="separate"/>
      </w:r>
      <w:r w:rsidRPr="003D32F2">
        <w:rPr>
          <w:rFonts w:cs="Times New Roman"/>
          <w:sz w:val="24"/>
          <w:szCs w:val="24"/>
          <w:lang w:val="ru-RU"/>
        </w:rPr>
        <w:t>Новеллы в законодательстве</w:t>
      </w:r>
      <w:r w:rsidR="00FB4956" w:rsidRPr="003D32F2">
        <w:rPr>
          <w:rFonts w:cs="Times New Roman"/>
          <w:sz w:val="24"/>
          <w:szCs w:val="24"/>
          <w:lang w:val="ru-RU"/>
        </w:rPr>
        <w:fldChar w:fldCharType="end"/>
      </w:r>
      <w:r w:rsidRPr="003D32F2">
        <w:rPr>
          <w:rFonts w:cs="Times New Roman"/>
          <w:sz w:val="24"/>
          <w:szCs w:val="24"/>
          <w:lang w:val="ru-RU"/>
        </w:rPr>
        <w:t xml:space="preserve"> о применении мер безопасности сотрудниками уголовно-исполнительной системы: анализ положений законопроекта // Уголовно-исполнительная система: право, экономика, управление. 2015. № 6. С. 11.</w:t>
      </w:r>
    </w:p>
  </w:footnote>
  <w:footnote w:id="16">
    <w:p w:rsidR="00F6254B" w:rsidRPr="003D32F2" w:rsidRDefault="00F6254B" w:rsidP="003D32F2">
      <w:pPr>
        <w:pStyle w:val="Default"/>
        <w:ind w:firstLine="709"/>
        <w:contextualSpacing/>
        <w:jc w:val="both"/>
        <w:rPr>
          <w:color w:val="auto"/>
        </w:rPr>
      </w:pPr>
      <w:r w:rsidRPr="003D32F2">
        <w:rPr>
          <w:rStyle w:val="a6"/>
          <w:color w:val="auto"/>
        </w:rPr>
        <w:footnoteRef/>
      </w:r>
      <w:r w:rsidRPr="003D32F2">
        <w:rPr>
          <w:color w:val="auto"/>
        </w:rPr>
        <w:t xml:space="preserve"> Михайлов А.С., Попов М.Р. </w:t>
      </w:r>
      <w:r w:rsidRPr="003D32F2">
        <w:rPr>
          <w:bCs/>
          <w:color w:val="auto"/>
        </w:rPr>
        <w:t xml:space="preserve">Правомерность применения физической силы, специальных средств и огнестрельного оружия в отношении лиц, заключенных под </w:t>
      </w:r>
      <w:proofErr w:type="gramStart"/>
      <w:r w:rsidRPr="003D32F2">
        <w:rPr>
          <w:bCs/>
          <w:color w:val="auto"/>
        </w:rPr>
        <w:t>стражу  в</w:t>
      </w:r>
      <w:proofErr w:type="gramEnd"/>
      <w:r w:rsidRPr="003D32F2">
        <w:rPr>
          <w:bCs/>
          <w:color w:val="auto"/>
        </w:rPr>
        <w:t xml:space="preserve"> российской пенитенциарной системе // Вестник ДГПАК. 2017. №4. С. 78. </w:t>
      </w:r>
    </w:p>
  </w:footnote>
  <w:footnote w:id="17">
    <w:p w:rsidR="00F6254B" w:rsidRPr="003D32F2" w:rsidRDefault="00F6254B" w:rsidP="003D32F2">
      <w:pPr>
        <w:autoSpaceDE w:val="0"/>
        <w:adjustRightInd w:val="0"/>
        <w:spacing w:line="240" w:lineRule="auto"/>
        <w:ind w:firstLine="709"/>
        <w:contextualSpacing/>
        <w:jc w:val="both"/>
        <w:rPr>
          <w:rFonts w:ascii="Times New Roman" w:hAnsi="Times New Roman" w:cs="Times New Roman"/>
          <w:sz w:val="24"/>
          <w:szCs w:val="24"/>
        </w:rPr>
      </w:pPr>
      <w:r w:rsidRPr="003D32F2">
        <w:rPr>
          <w:rStyle w:val="a6"/>
          <w:rFonts w:ascii="Times New Roman" w:hAnsi="Times New Roman" w:cs="Times New Roman"/>
          <w:sz w:val="24"/>
          <w:szCs w:val="24"/>
        </w:rPr>
        <w:footnoteRef/>
      </w:r>
      <w:r w:rsidRPr="003D32F2">
        <w:rPr>
          <w:rFonts w:ascii="Times New Roman" w:hAnsi="Times New Roman" w:cs="Times New Roman"/>
          <w:sz w:val="24"/>
          <w:szCs w:val="24"/>
        </w:rPr>
        <w:t>Белоус В. Г. Уголовно-исполнительное законодательство: проблема совершенствования // Правовое поле современной экономики. 2014. № 10. С. 69.</w:t>
      </w:r>
    </w:p>
  </w:footnote>
  <w:footnote w:id="18">
    <w:p w:rsidR="00352937" w:rsidRPr="003D32F2" w:rsidRDefault="00352937" w:rsidP="003D32F2">
      <w:pPr>
        <w:pStyle w:val="a4"/>
        <w:ind w:firstLine="709"/>
        <w:contextualSpacing/>
        <w:jc w:val="both"/>
        <w:rPr>
          <w:rFonts w:cs="Times New Roman"/>
          <w:sz w:val="24"/>
          <w:szCs w:val="24"/>
          <w:lang w:val="ru-RU"/>
        </w:rPr>
      </w:pPr>
      <w:r w:rsidRPr="003D32F2">
        <w:rPr>
          <w:rStyle w:val="a6"/>
          <w:rFonts w:cs="Times New Roman"/>
          <w:sz w:val="24"/>
          <w:szCs w:val="24"/>
        </w:rPr>
        <w:footnoteRef/>
      </w:r>
      <w:proofErr w:type="spellStart"/>
      <w:r w:rsidRPr="003D32F2">
        <w:rPr>
          <w:rFonts w:cs="Times New Roman"/>
          <w:sz w:val="24"/>
          <w:szCs w:val="24"/>
          <w:lang w:val="ru-RU"/>
        </w:rPr>
        <w:t>Холоднов</w:t>
      </w:r>
      <w:proofErr w:type="spellEnd"/>
      <w:r w:rsidRPr="003D32F2">
        <w:rPr>
          <w:rFonts w:cs="Times New Roman"/>
          <w:sz w:val="24"/>
          <w:szCs w:val="24"/>
          <w:lang w:val="ru-RU"/>
        </w:rPr>
        <w:t xml:space="preserve"> С.А. </w:t>
      </w:r>
      <w:r w:rsidR="00FB4956" w:rsidRPr="003D32F2">
        <w:rPr>
          <w:rFonts w:cs="Times New Roman"/>
          <w:sz w:val="24"/>
          <w:szCs w:val="24"/>
        </w:rPr>
        <w:fldChar w:fldCharType="begin"/>
      </w:r>
      <w:r w:rsidR="00FB4956" w:rsidRPr="003D32F2">
        <w:rPr>
          <w:rFonts w:cs="Times New Roman"/>
          <w:sz w:val="24"/>
          <w:szCs w:val="24"/>
          <w:lang w:val="ru-RU"/>
        </w:rPr>
        <w:instrText xml:space="preserve"> </w:instrText>
      </w:r>
      <w:r w:rsidR="00FB4956" w:rsidRPr="003D32F2">
        <w:rPr>
          <w:rFonts w:cs="Times New Roman"/>
          <w:sz w:val="24"/>
          <w:szCs w:val="24"/>
        </w:rPr>
        <w:instrText>HYPERLINK</w:instrText>
      </w:r>
      <w:r w:rsidR="00FB4956" w:rsidRPr="003D32F2">
        <w:rPr>
          <w:rFonts w:cs="Times New Roman"/>
          <w:sz w:val="24"/>
          <w:szCs w:val="24"/>
          <w:lang w:val="ru-RU"/>
        </w:rPr>
        <w:instrText xml:space="preserve"> "</w:instrText>
      </w:r>
      <w:r w:rsidR="00FB4956" w:rsidRPr="003D32F2">
        <w:rPr>
          <w:rFonts w:cs="Times New Roman"/>
          <w:sz w:val="24"/>
          <w:szCs w:val="24"/>
        </w:rPr>
        <w:instrText>http</w:instrText>
      </w:r>
      <w:r w:rsidR="00FB4956" w:rsidRPr="003D32F2">
        <w:rPr>
          <w:rFonts w:cs="Times New Roman"/>
          <w:sz w:val="24"/>
          <w:szCs w:val="24"/>
          <w:lang w:val="ru-RU"/>
        </w:rPr>
        <w:instrText>://</w:instrText>
      </w:r>
      <w:r w:rsidR="00FB4956" w:rsidRPr="003D32F2">
        <w:rPr>
          <w:rFonts w:cs="Times New Roman"/>
          <w:sz w:val="24"/>
          <w:szCs w:val="24"/>
        </w:rPr>
        <w:instrText>elibrary</w:instrText>
      </w:r>
      <w:r w:rsidR="00FB4956" w:rsidRPr="003D32F2">
        <w:rPr>
          <w:rFonts w:cs="Times New Roman"/>
          <w:sz w:val="24"/>
          <w:szCs w:val="24"/>
          <w:lang w:val="ru-RU"/>
        </w:rPr>
        <w:instrText>.</w:instrText>
      </w:r>
      <w:r w:rsidR="00FB4956" w:rsidRPr="003D32F2">
        <w:rPr>
          <w:rFonts w:cs="Times New Roman"/>
          <w:sz w:val="24"/>
          <w:szCs w:val="24"/>
        </w:rPr>
        <w:instrText>ru</w:instrText>
      </w:r>
      <w:r w:rsidR="00FB4956" w:rsidRPr="003D32F2">
        <w:rPr>
          <w:rFonts w:cs="Times New Roman"/>
          <w:sz w:val="24"/>
          <w:szCs w:val="24"/>
          <w:lang w:val="ru-RU"/>
        </w:rPr>
        <w:instrText>/</w:instrText>
      </w:r>
      <w:r w:rsidR="00FB4956" w:rsidRPr="003D32F2">
        <w:rPr>
          <w:rFonts w:cs="Times New Roman"/>
          <w:sz w:val="24"/>
          <w:szCs w:val="24"/>
        </w:rPr>
        <w:instrText>item</w:instrText>
      </w:r>
      <w:r w:rsidR="00FB4956" w:rsidRPr="003D32F2">
        <w:rPr>
          <w:rFonts w:cs="Times New Roman"/>
          <w:sz w:val="24"/>
          <w:szCs w:val="24"/>
          <w:lang w:val="ru-RU"/>
        </w:rPr>
        <w:instrText>.</w:instrText>
      </w:r>
      <w:r w:rsidR="00FB4956" w:rsidRPr="003D32F2">
        <w:rPr>
          <w:rFonts w:cs="Times New Roman"/>
          <w:sz w:val="24"/>
          <w:szCs w:val="24"/>
        </w:rPr>
        <w:instrText>asp</w:instrText>
      </w:r>
      <w:r w:rsidR="00FB4956" w:rsidRPr="003D32F2">
        <w:rPr>
          <w:rFonts w:cs="Times New Roman"/>
          <w:sz w:val="24"/>
          <w:szCs w:val="24"/>
          <w:lang w:val="ru-RU"/>
        </w:rPr>
        <w:instrText>?</w:instrText>
      </w:r>
      <w:r w:rsidR="00FB4956" w:rsidRPr="003D32F2">
        <w:rPr>
          <w:rFonts w:cs="Times New Roman"/>
          <w:sz w:val="24"/>
          <w:szCs w:val="24"/>
        </w:rPr>
        <w:instrText>id</w:instrText>
      </w:r>
      <w:r w:rsidR="00FB4956" w:rsidRPr="003D32F2">
        <w:rPr>
          <w:rFonts w:cs="Times New Roman"/>
          <w:sz w:val="24"/>
          <w:szCs w:val="24"/>
          <w:lang w:val="ru-RU"/>
        </w:rPr>
        <w:instrText xml:space="preserve">=29993632" </w:instrText>
      </w:r>
      <w:r w:rsidR="00FB4956" w:rsidRPr="003D32F2">
        <w:rPr>
          <w:rFonts w:cs="Times New Roman"/>
          <w:sz w:val="24"/>
          <w:szCs w:val="24"/>
        </w:rPr>
        <w:fldChar w:fldCharType="separate"/>
      </w:r>
      <w:r w:rsidRPr="003D32F2">
        <w:rPr>
          <w:rFonts w:cs="Times New Roman"/>
          <w:sz w:val="24"/>
          <w:szCs w:val="24"/>
          <w:lang w:val="ru-RU"/>
        </w:rPr>
        <w:t>Новое в законодательстве о применении специальных средств в учреждениях уголовно- исполнительной системы</w:t>
      </w:r>
      <w:r w:rsidR="00FB4956" w:rsidRPr="003D32F2">
        <w:rPr>
          <w:rFonts w:cs="Times New Roman"/>
          <w:sz w:val="24"/>
          <w:szCs w:val="24"/>
          <w:lang w:val="ru-RU"/>
        </w:rPr>
        <w:fldChar w:fldCharType="end"/>
      </w:r>
      <w:r w:rsidRPr="003D32F2">
        <w:rPr>
          <w:rFonts w:cs="Times New Roman"/>
          <w:sz w:val="24"/>
          <w:szCs w:val="24"/>
          <w:lang w:val="ru-RU"/>
        </w:rPr>
        <w:t xml:space="preserve">// </w:t>
      </w:r>
      <w:r w:rsidR="00FB4956" w:rsidRPr="003D32F2">
        <w:rPr>
          <w:rFonts w:cs="Times New Roman"/>
          <w:sz w:val="24"/>
          <w:szCs w:val="24"/>
        </w:rPr>
        <w:fldChar w:fldCharType="begin"/>
      </w:r>
      <w:r w:rsidR="00FB4956" w:rsidRPr="003D32F2">
        <w:rPr>
          <w:rFonts w:cs="Times New Roman"/>
          <w:sz w:val="24"/>
          <w:szCs w:val="24"/>
          <w:lang w:val="ru-RU"/>
        </w:rPr>
        <w:instrText xml:space="preserve"> </w:instrText>
      </w:r>
      <w:r w:rsidR="00FB4956" w:rsidRPr="003D32F2">
        <w:rPr>
          <w:rFonts w:cs="Times New Roman"/>
          <w:sz w:val="24"/>
          <w:szCs w:val="24"/>
        </w:rPr>
        <w:instrText>HYPERLINK</w:instrText>
      </w:r>
      <w:r w:rsidR="00FB4956" w:rsidRPr="003D32F2">
        <w:rPr>
          <w:rFonts w:cs="Times New Roman"/>
          <w:sz w:val="24"/>
          <w:szCs w:val="24"/>
          <w:lang w:val="ru-RU"/>
        </w:rPr>
        <w:instrText xml:space="preserve"> "</w:instrText>
      </w:r>
      <w:r w:rsidR="00FB4956" w:rsidRPr="003D32F2">
        <w:rPr>
          <w:rFonts w:cs="Times New Roman"/>
          <w:sz w:val="24"/>
          <w:szCs w:val="24"/>
        </w:rPr>
        <w:instrText>http</w:instrText>
      </w:r>
      <w:r w:rsidR="00FB4956" w:rsidRPr="003D32F2">
        <w:rPr>
          <w:rFonts w:cs="Times New Roman"/>
          <w:sz w:val="24"/>
          <w:szCs w:val="24"/>
          <w:lang w:val="ru-RU"/>
        </w:rPr>
        <w:instrText>://</w:instrText>
      </w:r>
      <w:r w:rsidR="00FB4956" w:rsidRPr="003D32F2">
        <w:rPr>
          <w:rFonts w:cs="Times New Roman"/>
          <w:sz w:val="24"/>
          <w:szCs w:val="24"/>
        </w:rPr>
        <w:instrText>elibrary</w:instrText>
      </w:r>
      <w:r w:rsidR="00FB4956" w:rsidRPr="003D32F2">
        <w:rPr>
          <w:rFonts w:cs="Times New Roman"/>
          <w:sz w:val="24"/>
          <w:szCs w:val="24"/>
          <w:lang w:val="ru-RU"/>
        </w:rPr>
        <w:instrText>.</w:instrText>
      </w:r>
      <w:r w:rsidR="00FB4956" w:rsidRPr="003D32F2">
        <w:rPr>
          <w:rFonts w:cs="Times New Roman"/>
          <w:sz w:val="24"/>
          <w:szCs w:val="24"/>
        </w:rPr>
        <w:instrText>ru</w:instrText>
      </w:r>
      <w:r w:rsidR="00FB4956" w:rsidRPr="003D32F2">
        <w:rPr>
          <w:rFonts w:cs="Times New Roman"/>
          <w:sz w:val="24"/>
          <w:szCs w:val="24"/>
          <w:lang w:val="ru-RU"/>
        </w:rPr>
        <w:instrText>/</w:instrText>
      </w:r>
      <w:r w:rsidR="00FB4956" w:rsidRPr="003D32F2">
        <w:rPr>
          <w:rFonts w:cs="Times New Roman"/>
          <w:sz w:val="24"/>
          <w:szCs w:val="24"/>
        </w:rPr>
        <w:instrText>item</w:instrText>
      </w:r>
      <w:r w:rsidR="00FB4956" w:rsidRPr="003D32F2">
        <w:rPr>
          <w:rFonts w:cs="Times New Roman"/>
          <w:sz w:val="24"/>
          <w:szCs w:val="24"/>
          <w:lang w:val="ru-RU"/>
        </w:rPr>
        <w:instrText>.</w:instrText>
      </w:r>
      <w:r w:rsidR="00FB4956" w:rsidRPr="003D32F2">
        <w:rPr>
          <w:rFonts w:cs="Times New Roman"/>
          <w:sz w:val="24"/>
          <w:szCs w:val="24"/>
        </w:rPr>
        <w:instrText>asp</w:instrText>
      </w:r>
      <w:r w:rsidR="00FB4956" w:rsidRPr="003D32F2">
        <w:rPr>
          <w:rFonts w:cs="Times New Roman"/>
          <w:sz w:val="24"/>
          <w:szCs w:val="24"/>
          <w:lang w:val="ru-RU"/>
        </w:rPr>
        <w:instrText>?</w:instrText>
      </w:r>
      <w:r w:rsidR="00FB4956" w:rsidRPr="003D32F2">
        <w:rPr>
          <w:rFonts w:cs="Times New Roman"/>
          <w:sz w:val="24"/>
          <w:szCs w:val="24"/>
        </w:rPr>
        <w:instrText>id</w:instrText>
      </w:r>
      <w:r w:rsidR="00FB4956" w:rsidRPr="003D32F2">
        <w:rPr>
          <w:rFonts w:cs="Times New Roman"/>
          <w:sz w:val="24"/>
          <w:szCs w:val="24"/>
          <w:lang w:val="ru-RU"/>
        </w:rPr>
        <w:instrText xml:space="preserve">=29993529" </w:instrText>
      </w:r>
      <w:r w:rsidR="00FB4956" w:rsidRPr="003D32F2">
        <w:rPr>
          <w:rFonts w:cs="Times New Roman"/>
          <w:sz w:val="24"/>
          <w:szCs w:val="24"/>
        </w:rPr>
        <w:fldChar w:fldCharType="separate"/>
      </w:r>
      <w:r w:rsidRPr="003D32F2">
        <w:rPr>
          <w:rFonts w:cs="Times New Roman"/>
          <w:sz w:val="24"/>
          <w:szCs w:val="24"/>
          <w:lang w:val="ru-RU"/>
        </w:rPr>
        <w:t>Актуальные проблемы организации деятельности органов и учреждений УИС</w:t>
      </w:r>
      <w:r w:rsidR="00FB4956" w:rsidRPr="003D32F2">
        <w:rPr>
          <w:rFonts w:cs="Times New Roman"/>
          <w:sz w:val="24"/>
          <w:szCs w:val="24"/>
          <w:lang w:val="ru-RU"/>
        </w:rPr>
        <w:fldChar w:fldCharType="end"/>
      </w:r>
      <w:r w:rsidRPr="003D32F2">
        <w:rPr>
          <w:rFonts w:cs="Times New Roman"/>
          <w:sz w:val="24"/>
          <w:szCs w:val="24"/>
          <w:lang w:val="ru-RU"/>
        </w:rPr>
        <w:t>: материалы межвузовской научно-практической конференции, посвященной памяти заслуженного деятеля науки РСФСР, доктора юридических наук, профессора А.И. Зубкова и Дню российской науки. 2017. С. 248.</w:t>
      </w:r>
    </w:p>
  </w:footnote>
  <w:footnote w:id="19">
    <w:p w:rsidR="00352937" w:rsidRPr="003D32F2" w:rsidRDefault="00352937" w:rsidP="003D32F2">
      <w:pPr>
        <w:pStyle w:val="a4"/>
        <w:ind w:firstLine="709"/>
        <w:contextualSpacing/>
        <w:jc w:val="both"/>
        <w:rPr>
          <w:rFonts w:cs="Times New Roman"/>
          <w:sz w:val="24"/>
          <w:szCs w:val="24"/>
          <w:lang w:val="ru-RU"/>
        </w:rPr>
      </w:pPr>
      <w:r w:rsidRPr="003D32F2">
        <w:rPr>
          <w:rStyle w:val="a6"/>
          <w:rFonts w:cs="Times New Roman"/>
          <w:sz w:val="24"/>
          <w:szCs w:val="24"/>
        </w:rPr>
        <w:footnoteRef/>
      </w:r>
      <w:proofErr w:type="spellStart"/>
      <w:r w:rsidRPr="003D32F2">
        <w:rPr>
          <w:rFonts w:cs="Times New Roman"/>
          <w:sz w:val="24"/>
          <w:szCs w:val="24"/>
          <w:lang w:val="ru-RU"/>
        </w:rPr>
        <w:t>Конарев</w:t>
      </w:r>
      <w:proofErr w:type="spellEnd"/>
      <w:r w:rsidRPr="003D32F2">
        <w:rPr>
          <w:rFonts w:cs="Times New Roman"/>
          <w:sz w:val="24"/>
          <w:szCs w:val="24"/>
          <w:lang w:val="ru-RU"/>
        </w:rPr>
        <w:t xml:space="preserve"> М. Ю. Особенности современной уголовно-правовой квалификации действий сотрудников УИС России, связанных с применением ими физической силы, специальных средств и оружия // Человек: преступление и наказание. 2012. № 4. С. 90.</w:t>
      </w:r>
    </w:p>
  </w:footnote>
  <w:footnote w:id="20">
    <w:p w:rsidR="00BA63BC" w:rsidRPr="003D32F2" w:rsidRDefault="00BA63BC" w:rsidP="003D32F2">
      <w:pPr>
        <w:spacing w:line="240" w:lineRule="auto"/>
        <w:ind w:firstLine="709"/>
        <w:contextualSpacing/>
        <w:jc w:val="both"/>
        <w:rPr>
          <w:rFonts w:ascii="Times New Roman" w:hAnsi="Times New Roman" w:cs="Times New Roman"/>
          <w:sz w:val="24"/>
          <w:szCs w:val="24"/>
        </w:rPr>
      </w:pPr>
      <w:r w:rsidRPr="003D32F2">
        <w:rPr>
          <w:rStyle w:val="a6"/>
          <w:rFonts w:ascii="Times New Roman" w:hAnsi="Times New Roman" w:cs="Times New Roman"/>
          <w:sz w:val="24"/>
          <w:szCs w:val="24"/>
        </w:rPr>
        <w:footnoteRef/>
      </w:r>
      <w:r w:rsidRPr="003D32F2">
        <w:rPr>
          <w:rFonts w:ascii="Times New Roman" w:eastAsia="Times New Roman" w:hAnsi="Times New Roman" w:cs="Times New Roman"/>
          <w:sz w:val="24"/>
          <w:szCs w:val="24"/>
          <w:lang w:eastAsia="ru-RU"/>
        </w:rPr>
        <w:t>Об утверждении Порядка подготовки и направления прокурору начальником учреждения уголовно-исполнительной системы (специального подразделения по конвоированию) материалов по фактам применения сотрудниками уголовно-исполнительной системы физической силы, специальных средств и огнестрельного оружия: приказ Минюста России от 30.10.2017 г. № 216 // Российская газета. 2017. 04 декабря.</w:t>
      </w:r>
    </w:p>
  </w:footnote>
  <w:footnote w:id="21">
    <w:p w:rsidR="00BA63BC" w:rsidRPr="003D32F2" w:rsidRDefault="00BA63BC" w:rsidP="003D32F2">
      <w:pPr>
        <w:pStyle w:val="a4"/>
        <w:ind w:firstLine="709"/>
        <w:contextualSpacing/>
        <w:jc w:val="both"/>
        <w:rPr>
          <w:rFonts w:cs="Times New Roman"/>
          <w:sz w:val="24"/>
          <w:szCs w:val="24"/>
          <w:lang w:val="ru-RU"/>
        </w:rPr>
      </w:pPr>
      <w:r w:rsidRPr="003D32F2">
        <w:rPr>
          <w:rStyle w:val="a6"/>
          <w:rFonts w:cs="Times New Roman"/>
          <w:sz w:val="24"/>
          <w:szCs w:val="24"/>
        </w:rPr>
        <w:footnoteRef/>
      </w:r>
      <w:r w:rsidRPr="003D32F2">
        <w:rPr>
          <w:rFonts w:cs="Times New Roman"/>
          <w:sz w:val="24"/>
          <w:szCs w:val="24"/>
          <w:lang w:val="ru-RU"/>
        </w:rPr>
        <w:t xml:space="preserve"> Кононов П. Р. Применение средств безопасности в учреждениях УИС // Вестник ВГРА. 2016. №6. С. 2.</w:t>
      </w:r>
    </w:p>
  </w:footnote>
  <w:footnote w:id="22">
    <w:p w:rsidR="00BA63BC" w:rsidRPr="003D32F2" w:rsidRDefault="00BA63BC" w:rsidP="003D32F2">
      <w:pPr>
        <w:pStyle w:val="a4"/>
        <w:ind w:firstLine="709"/>
        <w:contextualSpacing/>
        <w:jc w:val="both"/>
        <w:rPr>
          <w:rFonts w:cs="Times New Roman"/>
          <w:sz w:val="24"/>
          <w:szCs w:val="24"/>
          <w:lang w:val="ru-RU"/>
        </w:rPr>
      </w:pPr>
      <w:r w:rsidRPr="003D32F2">
        <w:rPr>
          <w:rStyle w:val="a6"/>
          <w:rFonts w:cs="Times New Roman"/>
          <w:sz w:val="24"/>
          <w:szCs w:val="24"/>
        </w:rPr>
        <w:footnoteRef/>
      </w:r>
      <w:r w:rsidRPr="003D32F2">
        <w:rPr>
          <w:rFonts w:cs="Times New Roman"/>
          <w:sz w:val="24"/>
          <w:szCs w:val="24"/>
          <w:lang w:val="ru-RU"/>
        </w:rPr>
        <w:t xml:space="preserve"> Артемьев Н.С., Морозова Ю.А. </w:t>
      </w:r>
      <w:hyperlink r:id="rId1" w:history="1">
        <w:r w:rsidRPr="003D32F2">
          <w:rPr>
            <w:rFonts w:cs="Times New Roman"/>
            <w:sz w:val="24"/>
            <w:szCs w:val="24"/>
            <w:lang w:val="ru-RU"/>
          </w:rPr>
          <w:t>Прокурорский надзор за соблюдением законности в следственных изоляторах</w:t>
        </w:r>
      </w:hyperlink>
      <w:r w:rsidRPr="003D32F2">
        <w:rPr>
          <w:rFonts w:cs="Times New Roman"/>
          <w:sz w:val="24"/>
          <w:szCs w:val="24"/>
          <w:lang w:val="ru-RU"/>
        </w:rPr>
        <w:t xml:space="preserve"> // </w:t>
      </w:r>
      <w:r w:rsidR="00FB4956" w:rsidRPr="003D32F2">
        <w:rPr>
          <w:rFonts w:cs="Times New Roman"/>
          <w:sz w:val="24"/>
          <w:szCs w:val="24"/>
        </w:rPr>
        <w:fldChar w:fldCharType="begin"/>
      </w:r>
      <w:r w:rsidR="00FB4956" w:rsidRPr="003D32F2">
        <w:rPr>
          <w:rFonts w:cs="Times New Roman"/>
          <w:sz w:val="24"/>
          <w:szCs w:val="24"/>
          <w:lang w:val="ru-RU"/>
        </w:rPr>
        <w:instrText xml:space="preserve"> </w:instrText>
      </w:r>
      <w:r w:rsidR="00FB4956" w:rsidRPr="003D32F2">
        <w:rPr>
          <w:rFonts w:cs="Times New Roman"/>
          <w:sz w:val="24"/>
          <w:szCs w:val="24"/>
        </w:rPr>
        <w:instrText>HYPERLINK</w:instrText>
      </w:r>
      <w:r w:rsidR="00FB4956" w:rsidRPr="003D32F2">
        <w:rPr>
          <w:rFonts w:cs="Times New Roman"/>
          <w:sz w:val="24"/>
          <w:szCs w:val="24"/>
          <w:lang w:val="ru-RU"/>
        </w:rPr>
        <w:instrText xml:space="preserve"> "</w:instrText>
      </w:r>
      <w:r w:rsidR="00FB4956" w:rsidRPr="003D32F2">
        <w:rPr>
          <w:rFonts w:cs="Times New Roman"/>
          <w:sz w:val="24"/>
          <w:szCs w:val="24"/>
        </w:rPr>
        <w:instrText>https</w:instrText>
      </w:r>
      <w:r w:rsidR="00FB4956" w:rsidRPr="003D32F2">
        <w:rPr>
          <w:rFonts w:cs="Times New Roman"/>
          <w:sz w:val="24"/>
          <w:szCs w:val="24"/>
          <w:lang w:val="ru-RU"/>
        </w:rPr>
        <w:instrText>://</w:instrText>
      </w:r>
      <w:r w:rsidR="00FB4956" w:rsidRPr="003D32F2">
        <w:rPr>
          <w:rFonts w:cs="Times New Roman"/>
          <w:sz w:val="24"/>
          <w:szCs w:val="24"/>
        </w:rPr>
        <w:instrText>elibrary</w:instrText>
      </w:r>
      <w:r w:rsidR="00FB4956" w:rsidRPr="003D32F2">
        <w:rPr>
          <w:rFonts w:cs="Times New Roman"/>
          <w:sz w:val="24"/>
          <w:szCs w:val="24"/>
          <w:lang w:val="ru-RU"/>
        </w:rPr>
        <w:instrText>.</w:instrText>
      </w:r>
      <w:r w:rsidR="00FB4956" w:rsidRPr="003D32F2">
        <w:rPr>
          <w:rFonts w:cs="Times New Roman"/>
          <w:sz w:val="24"/>
          <w:szCs w:val="24"/>
        </w:rPr>
        <w:instrText>ru</w:instrText>
      </w:r>
      <w:r w:rsidR="00FB4956" w:rsidRPr="003D32F2">
        <w:rPr>
          <w:rFonts w:cs="Times New Roman"/>
          <w:sz w:val="24"/>
          <w:szCs w:val="24"/>
          <w:lang w:val="ru-RU"/>
        </w:rPr>
        <w:instrText>/</w:instrText>
      </w:r>
      <w:r w:rsidR="00FB4956" w:rsidRPr="003D32F2">
        <w:rPr>
          <w:rFonts w:cs="Times New Roman"/>
          <w:sz w:val="24"/>
          <w:szCs w:val="24"/>
        </w:rPr>
        <w:instrText>contents</w:instrText>
      </w:r>
      <w:r w:rsidR="00FB4956" w:rsidRPr="003D32F2">
        <w:rPr>
          <w:rFonts w:cs="Times New Roman"/>
          <w:sz w:val="24"/>
          <w:szCs w:val="24"/>
          <w:lang w:val="ru-RU"/>
        </w:rPr>
        <w:instrText>.</w:instrText>
      </w:r>
      <w:r w:rsidR="00FB4956" w:rsidRPr="003D32F2">
        <w:rPr>
          <w:rFonts w:cs="Times New Roman"/>
          <w:sz w:val="24"/>
          <w:szCs w:val="24"/>
        </w:rPr>
        <w:instrText>asp</w:instrText>
      </w:r>
      <w:r w:rsidR="00FB4956" w:rsidRPr="003D32F2">
        <w:rPr>
          <w:rFonts w:cs="Times New Roman"/>
          <w:sz w:val="24"/>
          <w:szCs w:val="24"/>
          <w:lang w:val="ru-RU"/>
        </w:rPr>
        <w:instrText>?</w:instrText>
      </w:r>
      <w:r w:rsidR="00FB4956" w:rsidRPr="003D32F2">
        <w:rPr>
          <w:rFonts w:cs="Times New Roman"/>
          <w:sz w:val="24"/>
          <w:szCs w:val="24"/>
        </w:rPr>
        <w:instrText>id</w:instrText>
      </w:r>
      <w:r w:rsidR="00FB4956" w:rsidRPr="003D32F2">
        <w:rPr>
          <w:rFonts w:cs="Times New Roman"/>
          <w:sz w:val="24"/>
          <w:szCs w:val="24"/>
          <w:lang w:val="ru-RU"/>
        </w:rPr>
        <w:instrText xml:space="preserve">=" </w:instrText>
      </w:r>
      <w:r w:rsidR="00FB4956" w:rsidRPr="003D32F2">
        <w:rPr>
          <w:rFonts w:cs="Times New Roman"/>
          <w:sz w:val="24"/>
          <w:szCs w:val="24"/>
        </w:rPr>
        <w:fldChar w:fldCharType="separate"/>
      </w:r>
      <w:r w:rsidRPr="003D32F2">
        <w:rPr>
          <w:rFonts w:cs="Times New Roman"/>
          <w:sz w:val="24"/>
          <w:szCs w:val="24"/>
          <w:lang w:val="ru-RU"/>
        </w:rPr>
        <w:t>Актуальные вопросы борьбы с преступлениями</w:t>
      </w:r>
      <w:r w:rsidR="00FB4956" w:rsidRPr="003D32F2">
        <w:rPr>
          <w:rFonts w:cs="Times New Roman"/>
          <w:sz w:val="24"/>
          <w:szCs w:val="24"/>
          <w:lang w:val="ru-RU"/>
        </w:rPr>
        <w:fldChar w:fldCharType="end"/>
      </w:r>
      <w:r w:rsidRPr="003D32F2">
        <w:rPr>
          <w:rFonts w:cs="Times New Roman"/>
          <w:sz w:val="24"/>
          <w:szCs w:val="24"/>
          <w:lang w:val="ru-RU"/>
        </w:rPr>
        <w:t>. 2015.</w:t>
      </w:r>
      <w:r w:rsidRPr="003D32F2">
        <w:rPr>
          <w:rFonts w:cs="Times New Roman"/>
          <w:sz w:val="24"/>
          <w:szCs w:val="24"/>
        </w:rPr>
        <w:t> </w:t>
      </w:r>
      <w:hyperlink r:id="rId2" w:history="1">
        <w:r w:rsidRPr="003D32F2">
          <w:rPr>
            <w:rFonts w:cs="Times New Roman"/>
            <w:sz w:val="24"/>
            <w:szCs w:val="24"/>
            <w:lang w:val="ru-RU"/>
          </w:rPr>
          <w:t>№</w:t>
        </w:r>
        <w:r w:rsidRPr="003D32F2">
          <w:rPr>
            <w:rFonts w:cs="Times New Roman"/>
            <w:sz w:val="24"/>
            <w:szCs w:val="24"/>
          </w:rPr>
          <w:t> </w:t>
        </w:r>
        <w:r w:rsidRPr="003D32F2">
          <w:rPr>
            <w:rFonts w:cs="Times New Roman"/>
            <w:sz w:val="24"/>
            <w:szCs w:val="24"/>
            <w:lang w:val="ru-RU"/>
          </w:rPr>
          <w:t>2</w:t>
        </w:r>
      </w:hyperlink>
      <w:r w:rsidRPr="003D32F2">
        <w:rPr>
          <w:rFonts w:cs="Times New Roman"/>
          <w:sz w:val="24"/>
          <w:szCs w:val="24"/>
          <w:lang w:val="ru-RU"/>
        </w:rPr>
        <w:t>. С. 52.</w:t>
      </w:r>
    </w:p>
  </w:footnote>
  <w:footnote w:id="23">
    <w:p w:rsidR="00BA63BC" w:rsidRPr="003D32F2" w:rsidRDefault="00BA63BC" w:rsidP="003D32F2">
      <w:pPr>
        <w:spacing w:line="240" w:lineRule="auto"/>
        <w:ind w:firstLine="709"/>
        <w:contextualSpacing/>
        <w:jc w:val="both"/>
        <w:rPr>
          <w:rFonts w:ascii="Times New Roman" w:hAnsi="Times New Roman" w:cs="Times New Roman"/>
          <w:sz w:val="24"/>
          <w:szCs w:val="24"/>
        </w:rPr>
      </w:pPr>
      <w:r w:rsidRPr="003D32F2">
        <w:rPr>
          <w:rStyle w:val="a6"/>
          <w:rFonts w:ascii="Times New Roman" w:hAnsi="Times New Roman" w:cs="Times New Roman"/>
          <w:sz w:val="24"/>
          <w:szCs w:val="24"/>
        </w:rPr>
        <w:footnoteRef/>
      </w:r>
      <w:r w:rsidRPr="003D32F2">
        <w:rPr>
          <w:rFonts w:ascii="Times New Roman" w:eastAsia="Times New Roman" w:hAnsi="Times New Roman" w:cs="Times New Roman"/>
          <w:sz w:val="24"/>
          <w:szCs w:val="24"/>
          <w:lang w:eastAsia="ru-RU"/>
        </w:rPr>
        <w:t>Об утверждении Инструкции об организации и проведении служебных проверок в учреждениях и органах уголовно-исполнительной системы: приказ ФСИН России от 12.04.2012 г. № 198 (в ред. от 13.08.2013 г.) // Российская газета. 2012. 07 сентября; 2013. 17 августа.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56861"/>
      <w:docPartObj>
        <w:docPartGallery w:val="Page Numbers (Top of Page)"/>
        <w:docPartUnique/>
      </w:docPartObj>
    </w:sdtPr>
    <w:sdtEndPr/>
    <w:sdtContent>
      <w:p w:rsidR="000C256A" w:rsidRDefault="000C256A">
        <w:pPr>
          <w:pStyle w:val="a9"/>
          <w:jc w:val="center"/>
        </w:pPr>
        <w:r>
          <w:fldChar w:fldCharType="begin"/>
        </w:r>
        <w:r>
          <w:instrText>PAGE   \* MERGEFORMAT</w:instrText>
        </w:r>
        <w:r>
          <w:fldChar w:fldCharType="separate"/>
        </w:r>
        <w:r w:rsidR="007E2BC8">
          <w:rPr>
            <w:noProof/>
          </w:rPr>
          <w:t>22</w:t>
        </w:r>
        <w:r>
          <w:fldChar w:fldCharType="end"/>
        </w:r>
      </w:p>
    </w:sdtContent>
  </w:sdt>
  <w:p w:rsidR="000C256A" w:rsidRDefault="000C256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DC2"/>
    <w:multiLevelType w:val="multilevel"/>
    <w:tmpl w:val="E5B607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CE0D29"/>
    <w:multiLevelType w:val="multilevel"/>
    <w:tmpl w:val="0CD21D9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65CD5"/>
    <w:multiLevelType w:val="multilevel"/>
    <w:tmpl w:val="6B143C3A"/>
    <w:lvl w:ilvl="0">
      <w:start w:val="1"/>
      <w:numFmt w:val="upperRoman"/>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D5A22"/>
    <w:multiLevelType w:val="multilevel"/>
    <w:tmpl w:val="A41AEA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96A5D80"/>
    <w:multiLevelType w:val="multilevel"/>
    <w:tmpl w:val="3E80FE42"/>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034AC6"/>
    <w:multiLevelType w:val="hybridMultilevel"/>
    <w:tmpl w:val="E05228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00A5A34"/>
    <w:multiLevelType w:val="multilevel"/>
    <w:tmpl w:val="A41AEA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C480512"/>
    <w:multiLevelType w:val="multilevel"/>
    <w:tmpl w:val="A41AEA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7B853C7"/>
    <w:multiLevelType w:val="multilevel"/>
    <w:tmpl w:val="52D6407A"/>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D072E1"/>
    <w:multiLevelType w:val="multilevel"/>
    <w:tmpl w:val="6558705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D554E2"/>
    <w:multiLevelType w:val="multilevel"/>
    <w:tmpl w:val="651C573C"/>
    <w:lvl w:ilvl="0">
      <w:start w:val="1"/>
      <w:numFmt w:val="decimal"/>
      <w:lvlText w:val="%1"/>
      <w:lvlJc w:val="left"/>
      <w:pPr>
        <w:ind w:left="375" w:hanging="375"/>
      </w:pPr>
      <w:rPr>
        <w:rFonts w:hint="default"/>
      </w:rPr>
    </w:lvl>
    <w:lvl w:ilvl="1">
      <w:start w:val="2"/>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7EB66B7B"/>
    <w:multiLevelType w:val="hybridMultilevel"/>
    <w:tmpl w:val="D4C89A18"/>
    <w:lvl w:ilvl="0" w:tplc="4516C3A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0"/>
  </w:num>
  <w:num w:numId="2">
    <w:abstractNumId w:val="6"/>
  </w:num>
  <w:num w:numId="3">
    <w:abstractNumId w:val="3"/>
  </w:num>
  <w:num w:numId="4">
    <w:abstractNumId w:val="7"/>
  </w:num>
  <w:num w:numId="5">
    <w:abstractNumId w:val="2"/>
  </w:num>
  <w:num w:numId="6">
    <w:abstractNumId w:val="1"/>
  </w:num>
  <w:num w:numId="7">
    <w:abstractNumId w:val="8"/>
  </w:num>
  <w:num w:numId="8">
    <w:abstractNumId w:val="9"/>
  </w:num>
  <w:num w:numId="9">
    <w:abstractNumId w:val="4"/>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84"/>
    <w:rsid w:val="00007784"/>
    <w:rsid w:val="000C256A"/>
    <w:rsid w:val="0011778C"/>
    <w:rsid w:val="00137AD6"/>
    <w:rsid w:val="00150557"/>
    <w:rsid w:val="001934FD"/>
    <w:rsid w:val="001E2D7F"/>
    <w:rsid w:val="001F7C54"/>
    <w:rsid w:val="00237E19"/>
    <w:rsid w:val="002803CA"/>
    <w:rsid w:val="002A1FEE"/>
    <w:rsid w:val="00352937"/>
    <w:rsid w:val="003D32F2"/>
    <w:rsid w:val="004D21C2"/>
    <w:rsid w:val="004F43B6"/>
    <w:rsid w:val="005C460B"/>
    <w:rsid w:val="005C7511"/>
    <w:rsid w:val="005F082C"/>
    <w:rsid w:val="00622CEE"/>
    <w:rsid w:val="00752FDC"/>
    <w:rsid w:val="00767A67"/>
    <w:rsid w:val="00780D84"/>
    <w:rsid w:val="007C718C"/>
    <w:rsid w:val="007E2BC8"/>
    <w:rsid w:val="00872526"/>
    <w:rsid w:val="00A478E0"/>
    <w:rsid w:val="00B64370"/>
    <w:rsid w:val="00BA63BC"/>
    <w:rsid w:val="00BC2ECC"/>
    <w:rsid w:val="00C07DC4"/>
    <w:rsid w:val="00C4172B"/>
    <w:rsid w:val="00C87895"/>
    <w:rsid w:val="00DC57F8"/>
    <w:rsid w:val="00E324CB"/>
    <w:rsid w:val="00E565EF"/>
    <w:rsid w:val="00E57F44"/>
    <w:rsid w:val="00E7200D"/>
    <w:rsid w:val="00EF7287"/>
    <w:rsid w:val="00F041BF"/>
    <w:rsid w:val="00F554DC"/>
    <w:rsid w:val="00F6254B"/>
    <w:rsid w:val="00FB4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6D04"/>
  <w15:chartTrackingRefBased/>
  <w15:docId w15:val="{0BC66CA7-571B-4D2F-8417-C8EE97DF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352937"/>
    <w:pPr>
      <w:keepNext/>
      <w:spacing w:after="0" w:line="240" w:lineRule="auto"/>
      <w:ind w:left="2160"/>
      <w:jc w:val="both"/>
      <w:outlineLvl w:val="1"/>
    </w:pPr>
    <w:rPr>
      <w:rFonts w:ascii="Times New Roman" w:eastAsia="Times New Roman" w:hAnsi="Times New Roman" w:cs="Times New Roman"/>
      <w:sz w:val="28"/>
      <w:szCs w:val="28"/>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D84"/>
    <w:pPr>
      <w:ind w:left="720"/>
      <w:contextualSpacing/>
    </w:pPr>
  </w:style>
  <w:style w:type="paragraph" w:styleId="a4">
    <w:name w:val="footnote text"/>
    <w:basedOn w:val="a"/>
    <w:link w:val="a5"/>
    <w:uiPriority w:val="99"/>
    <w:unhideWhenUsed/>
    <w:qFormat/>
    <w:rsid w:val="00780D84"/>
    <w:pPr>
      <w:widowControl w:val="0"/>
      <w:suppressAutoHyphens/>
      <w:autoSpaceDN w:val="0"/>
      <w:spacing w:after="0" w:line="240" w:lineRule="auto"/>
      <w:textAlignment w:val="baseline"/>
    </w:pPr>
    <w:rPr>
      <w:rFonts w:ascii="Times New Roman" w:eastAsia="Andale Sans UI" w:hAnsi="Times New Roman" w:cs="Tahoma"/>
      <w:kern w:val="3"/>
      <w:sz w:val="20"/>
      <w:szCs w:val="20"/>
      <w:lang w:val="en-US" w:bidi="en-US"/>
    </w:rPr>
  </w:style>
  <w:style w:type="character" w:customStyle="1" w:styleId="a5">
    <w:name w:val="Текст сноски Знак"/>
    <w:basedOn w:val="a0"/>
    <w:link w:val="a4"/>
    <w:uiPriority w:val="99"/>
    <w:rsid w:val="00780D84"/>
    <w:rPr>
      <w:rFonts w:ascii="Times New Roman" w:eastAsia="Andale Sans UI" w:hAnsi="Times New Roman" w:cs="Tahoma"/>
      <w:kern w:val="3"/>
      <w:sz w:val="20"/>
      <w:szCs w:val="20"/>
      <w:lang w:val="en-US" w:bidi="en-US"/>
    </w:rPr>
  </w:style>
  <w:style w:type="character" w:styleId="a6">
    <w:name w:val="footnote reference"/>
    <w:basedOn w:val="a0"/>
    <w:uiPriority w:val="99"/>
    <w:unhideWhenUsed/>
    <w:qFormat/>
    <w:rsid w:val="00780D84"/>
    <w:rPr>
      <w:vertAlign w:val="superscript"/>
    </w:rPr>
  </w:style>
  <w:style w:type="paragraph" w:customStyle="1" w:styleId="Default">
    <w:name w:val="Default"/>
    <w:rsid w:val="00780D8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a"/>
    <w:qFormat/>
    <w:rsid w:val="00780D84"/>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paragraph" w:styleId="a7">
    <w:name w:val="Normal (Web)"/>
    <w:basedOn w:val="a"/>
    <w:uiPriority w:val="99"/>
    <w:unhideWhenUsed/>
    <w:rsid w:val="00780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rsid w:val="005C460B"/>
    <w:rPr>
      <w:rFonts w:ascii="Trebuchet MS" w:eastAsia="Trebuchet MS" w:hAnsi="Trebuchet MS" w:cs="Trebuchet MS"/>
      <w:sz w:val="20"/>
      <w:szCs w:val="20"/>
      <w:shd w:val="clear" w:color="auto" w:fill="FFFFFF"/>
    </w:rPr>
  </w:style>
  <w:style w:type="paragraph" w:customStyle="1" w:styleId="Bodytext20">
    <w:name w:val="Body text (2)"/>
    <w:basedOn w:val="a"/>
    <w:link w:val="Bodytext2"/>
    <w:rsid w:val="005C460B"/>
    <w:pPr>
      <w:widowControl w:val="0"/>
      <w:shd w:val="clear" w:color="auto" w:fill="FFFFFF"/>
      <w:spacing w:after="0" w:line="283" w:lineRule="exact"/>
      <w:jc w:val="both"/>
    </w:pPr>
    <w:rPr>
      <w:rFonts w:ascii="Trebuchet MS" w:eastAsia="Trebuchet MS" w:hAnsi="Trebuchet MS" w:cs="Trebuchet MS"/>
      <w:sz w:val="20"/>
      <w:szCs w:val="20"/>
    </w:rPr>
  </w:style>
  <w:style w:type="paragraph" w:customStyle="1" w:styleId="ConsPlusNormal">
    <w:name w:val="ConsPlusNormal"/>
    <w:rsid w:val="005C460B"/>
    <w:pPr>
      <w:autoSpaceDE w:val="0"/>
      <w:autoSpaceDN w:val="0"/>
      <w:adjustRightInd w:val="0"/>
      <w:spacing w:after="0" w:line="240" w:lineRule="auto"/>
    </w:pPr>
    <w:rPr>
      <w:rFonts w:ascii="Times New Roman" w:hAnsi="Times New Roman" w:cs="Times New Roman"/>
      <w:sz w:val="28"/>
      <w:szCs w:val="28"/>
    </w:rPr>
  </w:style>
  <w:style w:type="table" w:styleId="a8">
    <w:name w:val="Table Grid"/>
    <w:basedOn w:val="a1"/>
    <w:uiPriority w:val="39"/>
    <w:rsid w:val="00EF7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34"/>
    <w:qFormat/>
    <w:rsid w:val="00F6254B"/>
    <w:pPr>
      <w:widowControl w:val="0"/>
      <w:suppressAutoHyphens/>
      <w:autoSpaceDN w:val="0"/>
      <w:spacing w:after="0" w:line="240" w:lineRule="auto"/>
      <w:ind w:left="720"/>
      <w:contextualSpacing/>
      <w:textAlignment w:val="baseline"/>
    </w:pPr>
    <w:rPr>
      <w:rFonts w:ascii="Times New Roman" w:eastAsia="Andale Sans UI" w:hAnsi="Times New Roman" w:cs="Tahoma"/>
      <w:kern w:val="3"/>
      <w:sz w:val="24"/>
      <w:szCs w:val="24"/>
      <w:lang w:val="en-US" w:bidi="en-US"/>
    </w:rPr>
  </w:style>
  <w:style w:type="paragraph" w:customStyle="1" w:styleId="s1">
    <w:name w:val="s_1"/>
    <w:basedOn w:val="a"/>
    <w:rsid w:val="00F625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F62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6254B"/>
  </w:style>
  <w:style w:type="paragraph" w:styleId="a9">
    <w:name w:val="header"/>
    <w:basedOn w:val="a"/>
    <w:link w:val="aa"/>
    <w:uiPriority w:val="99"/>
    <w:unhideWhenUsed/>
    <w:rsid w:val="000C25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256A"/>
  </w:style>
  <w:style w:type="paragraph" w:styleId="ab">
    <w:name w:val="footer"/>
    <w:basedOn w:val="a"/>
    <w:link w:val="ac"/>
    <w:uiPriority w:val="99"/>
    <w:unhideWhenUsed/>
    <w:rsid w:val="000C25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C256A"/>
  </w:style>
  <w:style w:type="character" w:customStyle="1" w:styleId="20">
    <w:name w:val="Заголовок 2 Знак"/>
    <w:basedOn w:val="a0"/>
    <w:link w:val="2"/>
    <w:rsid w:val="00352937"/>
    <w:rPr>
      <w:rFonts w:ascii="Times New Roman" w:eastAsia="Times New Roman" w:hAnsi="Times New Roman" w:cs="Times New Roman"/>
      <w:sz w:val="28"/>
      <w:szCs w:val="28"/>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35A43DABE97594882E9E57CE7E0DB4802C4DD2C3335A40F24A7E54C0Y5O0I" TargetMode="External"/><Relationship Id="rId13" Type="http://schemas.openxmlformats.org/officeDocument/2006/relationships/hyperlink" Target="https://elibrary.ru/contents.asp?id=&amp;selid=2371448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ru/contents.asp?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library.ru/item.asp?id=299935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item.asp?id=23714488" TargetMode="External"/><Relationship Id="rId5" Type="http://schemas.openxmlformats.org/officeDocument/2006/relationships/webSettings" Target="webSettings.xml"/><Relationship Id="rId15" Type="http://schemas.openxmlformats.org/officeDocument/2006/relationships/hyperlink" Target="http://elibrary.ru/item.asp?id=29993632" TargetMode="External"/><Relationship Id="rId10" Type="http://schemas.openxmlformats.org/officeDocument/2006/relationships/hyperlink" Target="consultantplus://offline/ref=F035A43DABE97594882E8244D37E0DB4832940D9CE3C5A40F24A7E54C0Y5O0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035A43DABE97594882E9E57CE7E0DB4802C4DD2C3335A40F24A7E54C0Y5O0I" TargetMode="External"/><Relationship Id="rId14" Type="http://schemas.openxmlformats.org/officeDocument/2006/relationships/hyperlink" Target="consultantplus://offline/ref=F035A43DABE97594882E915CD07E0DB48B2E47DECE30074AFA137256C75F659AC7566E44972CFAY9O2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contents.asp?id=&amp;selid=23714488" TargetMode="External"/><Relationship Id="rId1" Type="http://schemas.openxmlformats.org/officeDocument/2006/relationships/hyperlink" Target="https://elibrary.ru/item.asp?id=23714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0EB0-D7EF-402E-845A-A9ED1993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34</Pages>
  <Words>8213</Words>
  <Characters>46820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2019-05-11T10:52:00Z</dcterms:created>
  <dcterms:modified xsi:type="dcterms:W3CDTF">2019-05-12T07:39:00Z</dcterms:modified>
</cp:coreProperties>
</file>